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f9db467f4e811f45fdfb45a8c813e5a27abb0f8"/>
    <w:p>
      <w:pPr>
        <w:pStyle w:val="Heading1"/>
      </w:pPr>
      <w:r>
        <w:t xml:space="preserve">Personal Statement: Pursuing Excellence as a Systems Engineer in Australia Melbourne</w:t>
      </w:r>
    </w:p>
    <w:p>
      <w:pPr>
        <w:pStyle w:val="FirstParagraph"/>
      </w:pPr>
      <w:r>
        <w:t xml:space="preserve">As a dedicated and forward-thinking Systems Engineer with over seven years of comprehensive experience designing, implementing, and optimizing complex technical infrastructures across global enterprises, I am excited to submit this Personal Statement for consideration for Systems Engineer roles within the dynamic technology landscape of Australia Melbourne. My career has been defined by a relentless pursuit of operational excellence, innovative problem-solving, and a deep commitment to building resilient systems that drive tangible business outcomes. The vibrant tech ecosystem of Melbourne—a city recognized as Australia's leading innovation hub—represents the ideal environment where my expertise can directly contribute to the region's technological advancement while advancing my professional journey.</w:t>
      </w:r>
    </w:p>
    <w:p>
      <w:pPr>
        <w:pStyle w:val="BodyText"/>
      </w:pPr>
      <w:r>
        <w:t xml:space="preserve">My academic foundation began with a Bachelor of Engineering (Honours) in Software Systems from RMIT University, Melbourne, where I immersed myself in network architecture, cloud computing frameworks, and distributed systems. This was followed by a Master of Information Technology specializing in Cybersecurity at the University of Melbourne—studies that provided critical context for designing secure, scalable infrastructures. My academic work culminated in a capstone project developing an AI-driven anomaly detection system for telecommunications networks, which earned me the RMIT Engineering Innovation Award. This experience solidified my belief that true systems engineering transcends mere technical implementation; it demands strategic alignment with business objectives and user-centric design principles—a philosophy I have embodied throughout my career.</w:t>
      </w:r>
    </w:p>
    <w:p>
      <w:pPr>
        <w:pStyle w:val="BodyText"/>
      </w:pPr>
      <w:r>
        <w:t xml:space="preserve">In my previous role as a Senior Systems Engineer at a multinational fintech firm in Singapore, I spearheaded the migration of legacy on-premises infrastructure to AWS, reducing operational costs by 35% while enhancing system reliability to 99.98%. This project required orchestrating cross-functional teams across APAC and EMEA timezones, managing complex dependencies between microservices, and implementing robust CI/CD pipelines. I developed a custom monitoring framework using Prometheus and Grafana that slashed incident response times by 60%, directly supporting the company's strategic shift toward real-time financial services. Crucially, I documented every process meticulously—understanding that knowledge transfer is as vital as the technical solution itself—a practice I’ve carried into every Systems Engineer engagement.</w:t>
      </w:r>
    </w:p>
    <w:p>
      <w:pPr>
        <w:pStyle w:val="BodyText"/>
      </w:pPr>
      <w:r>
        <w:t xml:space="preserve">What truly distinguishes me is my ability to bridge technical complexity with business impact. At a previous venture-backed startup in Sydney, I led the end-to-end redesign of their data processing architecture after identifying critical bottlenecks during peak transaction periods. By introducing containerization via Kubernetes and optimizing database sharding strategies, we handled 300% more user traffic without additional hardware costs. This project not only resolved immediate scalability challenges but also positioned the company to secure a $15M Series B funding round by demonstrating technical maturity to investors. My approach always prioritizes sustainable engineering: I don't just solve today's problem, I architect systems capable of evolving with future demands.</w:t>
      </w:r>
    </w:p>
    <w:p>
      <w:pPr>
        <w:pStyle w:val="BodyText"/>
      </w:pPr>
      <w:r>
        <w:t xml:space="preserve">I am drawn specifically to Australia Melbourne because of its unparalleled convergence of innovation, community values, and industry opportunities. Having spent formative years studying in Melbourne’s academic ecosystem, I witnessed firsthand how the city’s tech precinct—spanning Docklands to Southbank—fosters collaboration between startups like Canva and industry giants such as NAB and Telstra. The Victorian Government's $500 million Tech Growth Fund and Melbourne’s ranking as Australia's #1 city for tech talent (Deloitte 2023) confirm my belief that this is where the future of systems engineering is being built. Unlike saturated global markets, Melbourne offers the ideal balance of established infrastructure and agile innovation culture—a setting where my passion for cloud-native architectures and sustainable system design can flourish.</w:t>
      </w:r>
    </w:p>
    <w:p>
      <w:pPr>
        <w:pStyle w:val="BodyText"/>
      </w:pPr>
      <w:r>
        <w:t xml:space="preserve">My technical proficiency spans the entire systems engineering lifecycle: I am fluent in infrastructure-as-code (Terraform, CloudFormation), modern cloud platforms (AWS, Azure), container orchestration (Kubernetes), and observability tools. I hold certifications including AWS Solutions Architect Professional, Google Cloud Professional Network Engineer, and ITIL 4 Master—credentials that reflect my commitment to industry best practices. However, what truly defines my approach is the human element: I mentor junior engineers through structured knowledge-sharing sessions, advocate for accessibility in system design (e.g., ensuring disaster recovery plans accommodate remote teams), and actively participate in Melbourne's tech community via AWS User Group events and Code Club initiatives.</w:t>
      </w:r>
    </w:p>
    <w:p>
      <w:pPr>
        <w:pStyle w:val="BodyText"/>
      </w:pPr>
      <w:r>
        <w:t xml:space="preserve">Looking ahead, I am eager to contribute to Australia Melbourne’s growing reputation as a global tech leader. I envision leveraging my expertise to support local enterprises in navigating the challenges of digital transformation—particularly in sectors like healthcare (where systems must balance compliance with innovation) and sustainable energy (requiring robust grid management solutions). My long-term goal is to become a recognized thought leader in resilient cloud architectures for Australian businesses, mentoring the next generation of Systems Engineers while ensuring our systems serve both community needs and environmental responsibility. Melbourne’s commitment to ethical AI frameworks and smart city initiatives aligns perfectly with this vision.</w:t>
      </w:r>
    </w:p>
    <w:p>
      <w:pPr>
        <w:pStyle w:val="BodyText"/>
      </w:pPr>
      <w:r>
        <w:t xml:space="preserve">What excites me most about joining the Systems Engineer community in Australia Melbourne is its collaborative spirit. I’ve observed how local teams—whether at Datacom, CSIRO, or emerging startups—prioritize shared learning over siloed expertise. This mirrors my own philosophy: that the best systems are built when engineers empower each other through transparency and collective ownership. As I transition to this new chapter in Australia Melbourne, I bring not just technical skills but a proven track record of building systems that work as harmoniously as the communities they serve.</w:t>
      </w:r>
    </w:p>
    <w:p>
      <w:pPr>
        <w:pStyle w:val="BodyText"/>
      </w:pPr>
      <w:r>
        <w:t xml:space="preserve">In summary, my Personal Statement reflects a career defined by measurable impact, continuous learning, and deep respect for Australia’s unique tech landscape. I am not merely seeking a job in Melbourne—I am ready to become an active contributor to its engineering culture. My combination of technical mastery, strategic thinking, and cultural alignment positions me to deliver immediate value while growing alongside Melbourne’s most ambitious technology organizations. I welcome the opportunity to discuss how my vision for scalable, secure systems engineering can support your team’s success in this remarkable Australian city.</w:t>
      </w:r>
    </w:p>
    <w:p>
      <w:pPr>
        <w:pStyle w:val="BodyText"/>
      </w:pPr>
      <w:r>
        <w:t xml:space="preserve">Thank you for considering my application. I look forward to contributing to Australia Melbourne's next chapter of technological innovation as a dedicated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Australia Melbourne</dc:title>
  <dc:creator/>
  <dc:language>en</dc:language>
  <cp:keywords/>
  <dcterms:created xsi:type="dcterms:W3CDTF">2026-07-07T16:36:56Z</dcterms:created>
  <dcterms:modified xsi:type="dcterms:W3CDTF">2026-07-07T16:36:56Z</dcterms:modified>
</cp:coreProperties>
</file>

<file path=docProps/custom.xml><?xml version="1.0" encoding="utf-8"?>
<Properties xmlns="http://schemas.openxmlformats.org/officeDocument/2006/custom-properties" xmlns:vt="http://schemas.openxmlformats.org/officeDocument/2006/docPropsVTypes"/>
</file>