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0" w:name="X3886c89efe6698255bb29451acd50f20a4bbca9"/>
    <w:p>
      <w:pPr>
        <w:pStyle w:val="Heading1"/>
      </w:pPr>
      <w:r>
        <w:t xml:space="preserve">Personal Statement for Systems Engineer Position in Bangladesh Dhaka</w:t>
      </w:r>
    </w:p>
    <w:p>
      <w:pPr>
        <w:pStyle w:val="FirstParagraph"/>
      </w:pPr>
      <w:r>
        <w:t xml:space="preserve">As a dedicated and forward-thinking technology professional with extensive experience in designing, implementing, and optimizing complex systems infrastructure, I am writing to express my enthusiastic interest in the Systems Engineer position within the dynamic technological landscape of Bangladesh Dhaka. This Personal Statement outlines my qualifications, professional philosophy, and unwavering commitment to contributing to Dhaka's evolving digital ecosystem—a city where technological innovation is rapidly transforming economic growth and societal development.</w:t>
      </w:r>
    </w:p>
    <w:p>
      <w:pPr>
        <w:pStyle w:val="BodyText"/>
      </w:pPr>
      <w:r>
        <w:t xml:space="preserve">My academic foundation began with a Bachelor of Science in Computer Engineering from the Bangladesh University of Engineering and Technology (BUET), where I graduated with honors. During my studies, I immersed myself in network architecture, cloud computing, and data management systems—disciplines critically relevant to Dhaka's infrastructure challenges. My final-year project involved developing a scalable server solution for a local agricultural startup facing severe data processing bottlenecks during monsoon seasons. This experience taught me to engineer solutions that account for Bangladesh's unique environmental and operational constraints: intermittent power grids, high user density in urban centers like Dhaka, and the urgent need for resilient systems that function beyond ideal conditions.</w:t>
      </w:r>
    </w:p>
    <w:p>
      <w:pPr>
        <w:pStyle w:val="BodyText"/>
      </w:pPr>
      <w:r>
        <w:t xml:space="preserve">Professionally, I have spent five years honing my expertise at TechSolutions Bangladesh, a leading IT firm headquartered in Dhaka. As a Systems Engineer on their enterprise infrastructure team, I spearheaded projects that directly addressed critical needs of the Bangladeshi market. For instance, I led the migration of 50+ client servers from legacy on-premises systems to AWS cloud infrastructure—a project that reduced operational costs by 40% and increased system uptime to 99.8% for financial institutions serving Dhaka's burgeoning middle class. This initiative required deep understanding of local regulatory frameworks, including Bangladesh Bank's cybersecurity guidelines, and cultural nuances in stakeholder communication across diverse client teams.</w:t>
      </w:r>
    </w:p>
    <w:p>
      <w:pPr>
        <w:pStyle w:val="BodyText"/>
      </w:pPr>
      <w:r>
        <w:t xml:space="preserve">What truly distinguishes my approach is my commitment to building systems that empower communities rather than merely optimizing technology. In Dhaka's context, where 60% of the population relies on mobile internet for daily services (as per Bangladesh Bureau of Statistics), I engineered a low-bandwidth data synchronization protocol for a health NGO. This solution enabled rural clinics in Dhaka's peri-urban areas to securely transmit patient records during network outages, directly supporting the government's Digital Health Initiative. The project underscored my belief that effective Systems Engineering in Bangladesh Dhaka must prioritize accessibility, affordability, and social impact alongside technical excellence.</w:t>
      </w:r>
    </w:p>
    <w:p>
      <w:pPr>
        <w:pStyle w:val="BodyText"/>
      </w:pPr>
      <w:r>
        <w:t xml:space="preserve">My technical proficiency spans multiple domains essential for modern infrastructure in a developing economy: cloud platforms (AWS/Azure), containerization (Docker/Kubernetes), CI/CD pipelines, and network security protocols. However, I have equally cultivated soft skills vital for success in Bangladesh Dhaka's collaborative work environment. Fluent in both English and Bengali, I bridge communication gaps between international vendors and local teams. During the 2023 Dhaka Tech Summit, I co-led a workshop on 'Resilient Systems Design for South Asian Contexts,' where I emphasized practical strategies for mitigating monsoon-related disruptions—a topic that resonated deeply with attendees from Bangladesh's growing startup ecosystem.</w:t>
      </w:r>
    </w:p>
    <w:p>
      <w:pPr>
        <w:pStyle w:val="BodyText"/>
      </w:pPr>
      <w:r>
        <w:t xml:space="preserve">What drives my passion for Systems Engineering in Bangladesh Dhaka is witnessing firsthand how technology can accelerate inclusive growth. When I worked on the Dhaka Metro Rail's ticketing system integration project, I saw how a well-engineered platform could transform daily commutes for millions while reducing traffic congestion—a critical urban challenge. This experience cemented my conviction that infrastructure isn't just about servers and code; it's about enabling human potential. In Bangladesh, where internet penetration is growing at 15% annually (World Bank, 2023), the role of a Systems Engineer transcends technical implementation—it's about building the digital backbone for national progress.</w:t>
      </w:r>
    </w:p>
    <w:p>
      <w:pPr>
        <w:pStyle w:val="BodyText"/>
      </w:pPr>
      <w:r>
        <w:t xml:space="preserve">I understand that Dhaka presents unique engineering challenges: rapid urbanization straining network capacity, frequent power fluctuations demanding failover mechanisms, and evolving cybersecurity threats targeting financial services. My career has been defined by proactive problem-solving in these conditions. For example, I designed a hybrid cloud architecture for an e-commerce client that maintained 99% service availability during Dhaka's 2023 power crisis through intelligent local caching and backup generators—solutions tailored to Bangladesh's infrastructure realities rather than imported 'best practices' that ignore local context.</w:t>
      </w:r>
    </w:p>
    <w:p>
      <w:pPr>
        <w:pStyle w:val="BodyText"/>
      </w:pPr>
      <w:r>
        <w:t xml:space="preserve">My professional philosophy aligns precisely with Bangladesh Dhaka's technological aspirations. The government's Digital Bangladesh vision aims to transform the nation into a knowledge-based economy by 2030, and I am eager to contribute meaningfully to this mission. I am not merely seeking a job; I seek partnership in building systems that serve the people of Dhaka—where a farmer in Gazipur can access market prices via SMS, where students in Chittagong connect with global classrooms through low-cost infrastructure, and where healthcare reaches remote communities via robust mobile networks.</w:t>
      </w:r>
    </w:p>
    <w:p>
      <w:pPr>
        <w:pStyle w:val="BodyText"/>
      </w:pPr>
      <w:r>
        <w:t xml:space="preserve">What makes me exceptionally suited for this role is my deep local insight combined with globally recognized technical credentials. I hold AWS Certified Solutions Architect and CompTIA Security+ certifications, but more importantly, I've navigated Dhaka's complex business ecosystem—understanding how to deliver solutions that balance cost constraints with long-term scalability. In a city where 72% of businesses are SMEs (as per BIDA), engineering systems that support small-scale operations without sacrificing security is not just technical work; it's economic development.</w:t>
      </w:r>
    </w:p>
    <w:p>
      <w:pPr>
        <w:pStyle w:val="BodyText"/>
      </w:pPr>
      <w:r>
        <w:t xml:space="preserve">I am confident that my blend of hands-on engineering expertise, cultural fluency, and commitment to socially impactful technology makes me a strong candidate for the Systems Engineer position. I am eager to bring my experience in optimizing systems for high-density urban environments, managing complex stakeholder expectations in Bangladesh's diverse business landscape, and driving innovation within Dhaka's thriving tech community. As I state clearly in this Personal Statement: My career is dedicated to engineering solutions that don't just function—but empower the people of Bangladesh Dhaka to thrive.</w:t>
      </w:r>
    </w:p>
    <w:p>
      <w:pPr>
        <w:pStyle w:val="BodyText"/>
      </w:pPr>
      <w:r>
        <w:t xml:space="preserve">Thank you for considering my application. I welcome the opportunity to discuss how my vision for resilient, accessible systems engineering aligns with your organization's goals in transforming Bangladesh's digital future from within Dhaka—the heartbeat of our nation's technological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in Bangladesh Dhaka</dc:title>
  <dc:creator/>
  <dc:language>en</dc:language>
  <cp:keywords/>
  <dcterms:created xsi:type="dcterms:W3CDTF">2026-04-30T09:01:03Z</dcterms:created>
  <dcterms:modified xsi:type="dcterms:W3CDTF">2026-04-30T09:01:03Z</dcterms:modified>
</cp:coreProperties>
</file>

<file path=docProps/custom.xml><?xml version="1.0" encoding="utf-8"?>
<Properties xmlns="http://schemas.openxmlformats.org/officeDocument/2006/custom-properties" xmlns:vt="http://schemas.openxmlformats.org/officeDocument/2006/docPropsVTypes"/>
</file>