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Belgium</w:t>
      </w:r>
      <w:r>
        <w:t xml:space="preserve"> </w:t>
      </w:r>
      <w:r>
        <w:t xml:space="preserve">Brussels</w:t>
      </w:r>
    </w:p>
    <w:bookmarkStart w:id="20" w:name="X456204abe9a5daee8f61a6b6638660af2ac296f"/>
    <w:p>
      <w:pPr>
        <w:pStyle w:val="Heading1"/>
      </w:pPr>
      <w:r>
        <w:t xml:space="preserve">Personal Statement: A Commitment to Excellence in Systems Engineering within Belgium's Digital Hub</w:t>
      </w:r>
    </w:p>
    <w:p>
      <w:pPr>
        <w:pStyle w:val="FirstParagraph"/>
      </w:pPr>
      <w:r>
        <w:t xml:space="preserve">This Personal Statement embodies my professional journey, core competencies, and profound commitment to advancing systems engineering solutions within the dynamic context of Belgium Brussels. As a dedicated Systems Engineer with over seven years of progressive experience designing, implementing, and optimizing complex technical infrastructures across multinational environments, I am now poised to contribute significantly to the innovative technology landscape flourishing in the heart of Europe. My aspiration is not merely to secure a position but to become an integral part of Belgium's digital transformation story, leveraging my expertise within the unique ecosystem of Brussels – a city that serves as both the political epicenter of the European Union and a rapidly evolving hub for cutting-edge technological innovation.</w:t>
      </w:r>
    </w:p>
    <w:p>
      <w:pPr>
        <w:pStyle w:val="BodyText"/>
      </w:pPr>
      <w:r>
        <w:t xml:space="preserve">My career began in multinational IT service delivery, where I honed my foundational skills in network architecture, cloud migration (AWS and Azure), and enterprise system integration. However, it was during my subsequent role at a leading cybersecurity firm based in the Benelux region that I truly discovered the profound relevance of systems engineering within Belgium's specific context. Here, I managed critical infrastructure supporting EU-facing government portals and cross-border financial services – environments demanding rigorous adherence to GDPR compliance, seamless multilingual user experiences, and unwavering resilience. This experience cemented my understanding that effective Systems Engineering transcends technical execution; it requires deep cultural sensitivity, an acute awareness of regional regulatory frameworks like the EU's NIS2 Directive, and the ability to operate within Belgium’s distinctive bilingual (Dutch/French) business environment. I learned to navigate intricate stakeholder landscapes involving Belgian ministries, EU institutions like DG Connect, and private sector partners – a skill set that is invaluable for any Systems Engineer operating in Brussels.</w:t>
      </w:r>
    </w:p>
    <w:p>
      <w:pPr>
        <w:pStyle w:val="BodyText"/>
      </w:pPr>
      <w:r>
        <w:t xml:space="preserve">My technical expertise is deeply rooted in the full lifecycle of robust systems. I excel at designing scalable cloud-native architectures (leveraging Kubernetes and Terraform) to support high-availability applications, implementing comprehensive monitoring solutions (Prometheus/Grafana, Datadog), and establishing rigorous DevOps pipelines that accelerate secure delivery. Crucially, I have a proven track record in optimizing legacy systems – a common challenge in Belgium's public sector and established enterprises – migrating monolithic applications to modern microservices with minimal disruption. For instance, I recently led the migration of a major Brussels-based healthcare data platform to Azure, enhancing performance by 40% while ensuring strict compliance with Belgian health data regulations (the *Wet op de Bescherming van Persoonsgegevens*), demonstrating my ability to deliver tangible results within Belgium's specific legal and operational parameters. This project required meticulous coordination with local data protection authorities (*Autoriteit Persoonsgegevens*), reinforcing my understanding of the critical intersection between technical execution and regulatory compliance in the Belgian context.</w:t>
      </w:r>
    </w:p>
    <w:p>
      <w:pPr>
        <w:pStyle w:val="BodyText"/>
      </w:pPr>
      <w:r>
        <w:t xml:space="preserve">What truly distinguishes me as a Systems Engineer in the Belgium Brussels market is my proactive engagement with the region's unique challenges and opportunities. I actively participate in local tech community meetups (such as those hosted by TechHub Brussels) and follow closely developments like Belgium's National Cybersecurity Strategy and the EU Digital Decade targets. I recognize that Brussels isn't just a city; it’s the nerve center for shaping Europe's digital future, demanding Systems Engineers who understand not only the technical stack but also the geopolitical and policy landscape influencing infrastructure decisions. My fluency in English, Dutch (B2), and French (B1) allows me to communicate effectively with diverse Belgian stakeholders – from technical teams in Flemish-speaking companies to management in Francophone institutions – fostering collaboration essential for successful system deployments across this bilingual nation. I thrive in environments where cross-functional teamwork is paramount, having successfully led projects involving developers, security specialists, compliance officers, and business unit leads all within the Brussels area.</w:t>
      </w:r>
    </w:p>
    <w:p>
      <w:pPr>
        <w:pStyle w:val="BodyText"/>
      </w:pPr>
      <w:r>
        <w:t xml:space="preserve">My motivation for seeking a Systems Engineer role specifically within Belgium Brussels stems from a deep appreciation of its unparalleled position as a crucible for European technological and regulatory innovation. I am eager to apply my skills to support the ambitious digital transformation initiatives underway across Belgian government agencies, EU institutions, and the thriving tech ecosystem concentrated in the capital. Whether it's building resilient cloud platforms for a Belgian fintech pioneer navigating MiCA regulations, optimizing data infrastructure for a Brussels-based EU agency under strict data sovereignty requirements, or contributing to regional smart city projects – I am driven by the opportunity to solve complex problems that have real impact on the people and institutions within Belgium. I am not merely seeking employment; I seek to become part of a community where technical excellence directly serves the advancement of European digital society.</w:t>
      </w:r>
    </w:p>
    <w:p>
      <w:pPr>
        <w:pStyle w:val="BodyText"/>
      </w:pPr>
      <w:r>
        <w:t xml:space="preserve">I bring more than just technical proficiency; I bring a genuine passion for Belgium's role in shaping Europe's technological trajectory and a deep respect for the professional standards upheld within Belgian workplaces. My approach is methodical, solution-oriented, and always mindful of the broader context – whether that context is the intricate web of EU regulations, the specific needs of a Brussels-based client, or fostering an inclusive team environment. I am confident that my blend of hands-on Systems Engineering expertise, proven experience navigating Belgium's unique regulatory and linguistic landscape, and unwavering commitment to delivering high-impact technical solutions makes me an exceptional candidate ready to contribute meaningfully from day one in the vibrant tech scene of Brussels.</w:t>
      </w:r>
    </w:p>
    <w:p>
      <w:pPr>
        <w:pStyle w:val="BodyText"/>
      </w:pPr>
      <w:r>
        <w:t xml:space="preserve">In closing, this Personal Statement reflects not just my qualifications as a Systems Engineer, but my earnest desire to embed myself within the fabric of Belgium's digital future. I am eager to bring my dedication, technical skills, and understanding of the Belgian context to an organization where innovation thrives in the heart of Europe. I look forward to discussing how my vision and capabilities align with your mission in Belgium Brussels.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Belgium Brussels</dc:title>
  <dc:creator/>
  <dc:language>en</dc:language>
  <cp:keywords/>
  <dcterms:created xsi:type="dcterms:W3CDTF">2026-07-12T04:49:36Z</dcterms:created>
  <dcterms:modified xsi:type="dcterms:W3CDTF">2026-07-12T04:49:36Z</dcterms:modified>
</cp:coreProperties>
</file>

<file path=docProps/custom.xml><?xml version="1.0" encoding="utf-8"?>
<Properties xmlns="http://schemas.openxmlformats.org/officeDocument/2006/custom-properties" xmlns:vt="http://schemas.openxmlformats.org/officeDocument/2006/docPropsVTypes"/>
</file>