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01ae719654a8cdbbd29e1fc2592c993ab7535c4"/>
    <w:p>
      <w:pPr>
        <w:pStyle w:val="Heading1"/>
      </w:pPr>
      <w:r>
        <w:t xml:space="preserve">Personal Statement for Systems Engineer Position</w:t>
      </w:r>
    </w:p>
    <w:p>
      <w:pPr>
        <w:pStyle w:val="FirstParagraph"/>
      </w:pPr>
      <w:r>
        <w:t xml:space="preserve">As I prepare to contribute my expertise as a Systems Engineer in the vibrant heart of Ethiopia—Addis Ababa—I find myself reflecting on the profound synergy between my professional journey and Ethiopia’s digital transformation ambitions. The bustling capital city, with its dynamic mix of ancient traditions and cutting-edge aspirations, represents a unique laboratory for deploying resilient systems that empower communities, drive economic growth, and align with the nation’s vision for a digitally empowered future. This Personal Statement articulates my commitment to engineering solutions rooted in both technical excellence and deep respect for Ethiopia’s socio-economic context.</w:t>
      </w:r>
    </w:p>
    <w:bookmarkStart w:id="20" w:name="X0ee3e4b8fca85d8f872241fa4ea9180d1a2b830"/>
    <w:p>
      <w:pPr>
        <w:pStyle w:val="Heading2"/>
      </w:pPr>
      <w:r>
        <w:t xml:space="preserve">Technical Foundation Meets Local Imperatives</w:t>
      </w:r>
    </w:p>
    <w:p>
      <w:pPr>
        <w:pStyle w:val="FirstParagraph"/>
      </w:pPr>
      <w:r>
        <w:t xml:space="preserve">My academic background in Computer Engineering from Addis Ababa University, coupled with hands-on experience in enterprise systems design, has equipped me to tackle complex challenges where infrastructure constraints meet urgent societal needs. In my previous role at a leading IT solutions provider serving East African markets, I architected a cloud-based logistics platform for agricultural cooperatives across Oromia and Amhara regions. This project directly addressed Ethiopia’s critical need to reduce post-harvest losses—estimated at 30%—by optimizing supply chains using scalable systems that functioned reliably on low-bandwidth networks. The system, deployed with minimal local IT support requirements, reduced delivery times by 45% and became a model for similar initiatives in Addis Ababa’s emerging agri-tech ecosystem.</w:t>
      </w:r>
    </w:p>
    <w:bookmarkEnd w:id="20"/>
    <w:bookmarkStart w:id="21" w:name="engineering-for-ethiopias-unique-context"/>
    <w:p>
      <w:pPr>
        <w:pStyle w:val="Heading2"/>
      </w:pPr>
      <w:r>
        <w:t xml:space="preserve">Engineering for Ethiopia’s Unique Context</w:t>
      </w:r>
    </w:p>
    <w:p>
      <w:pPr>
        <w:pStyle w:val="FirstParagraph"/>
      </w:pPr>
      <w:r>
        <w:t xml:space="preserve">What distinguishes my approach to Systems Engineering in Ethiopia is an unwavering focus on contextual intelligence. I’ve learned that effective systems must harmonize with local realities—not merely transplant Western models. While working with Ethio Telecom’s digital services division, I led a team that redesigned a national ID verification system to accommodate intermittent power grids and variable internet access across rural hubs feeding into Addis Ababa’s central processing centers. We implemented edge computing nodes in regional offices, reducing cloud dependency by 70% while maintaining data integrity—a solution now cited in the</w:t>
      </w:r>
      <w:r>
        <w:t xml:space="preserve"> </w:t>
      </w:r>
      <w:r>
        <w:rPr>
          <w:iCs/>
          <w:i/>
        </w:rPr>
        <w:t xml:space="preserve">Ethiopia Digital Transformation Strategy 2025</w:t>
      </w:r>
      <w:r>
        <w:t xml:space="preserve">. This experience reinforced that a true Systems Engineer in Addis Ababa must be a cultural translator, bridging technical precision with community needs.</w:t>
      </w:r>
    </w:p>
    <w:bookmarkEnd w:id="21"/>
    <w:bookmarkStart w:id="22" w:name="ethiopia-as-the-catalyst-for-innovation"/>
    <w:p>
      <w:pPr>
        <w:pStyle w:val="Heading2"/>
      </w:pPr>
      <w:r>
        <w:t xml:space="preserve">Ethiopia as the Catalyst for Innovation</w:t>
      </w:r>
    </w:p>
    <w:p>
      <w:pPr>
        <w:pStyle w:val="FirstParagraph"/>
      </w:pPr>
      <w:r>
        <w:t xml:space="preserve">Addis Ababa’s status as Africa’s diplomatic capital and burgeoning tech hub (home to the African Union headquarters, innovation hubs like</w:t>
      </w:r>
      <w:r>
        <w:t xml:space="preserve"> </w:t>
      </w:r>
      <w:r>
        <w:rPr>
          <w:iCs/>
          <w:i/>
        </w:rPr>
        <w:t xml:space="preserve">Co-Creation Hub</w:t>
      </w:r>
      <w:r>
        <w:t xml:space="preserve">, and startups like</w:t>
      </w:r>
      <w:r>
        <w:t xml:space="preserve"> </w:t>
      </w:r>
      <w:r>
        <w:rPr>
          <w:iCs/>
          <w:i/>
        </w:rPr>
        <w:t xml:space="preserve">EthioPay</w:t>
      </w:r>
      <w:r>
        <w:t xml:space="preserve">) creates unparalleled opportunities for systems engineering that scale impact. I am particularly inspired by Ethiopia’s commitment to becoming a regional digital leader through initiatives like the</w:t>
      </w:r>
      <w:r>
        <w:t xml:space="preserve"> </w:t>
      </w:r>
      <w:r>
        <w:rPr>
          <w:iCs/>
          <w:i/>
        </w:rPr>
        <w:t xml:space="preserve">Master Plan for ICT Development 2020–2035</w:t>
      </w:r>
      <w:r>
        <w:t xml:space="preserve">. My recent project developing a disaster-response coordination platform—tested during the 2023 Sidama floods—demonstrated how integrated systems can save lives. By connecting weather data, mobile networks, and emergency services through a single API architecture, we enabled real-time resource allocation across six regional centers. This solution, now adopted by Addis Ababa City Administration’s Emergency Management Bureau, embodies the Systems Engineer’s role in building societal resilience.</w:t>
      </w:r>
    </w:p>
    <w:bookmarkEnd w:id="22"/>
    <w:bookmarkStart w:id="23" w:name="commitment-to-sustainable-growth"/>
    <w:p>
      <w:pPr>
        <w:pStyle w:val="Heading2"/>
      </w:pPr>
      <w:r>
        <w:t xml:space="preserve">Commitment to Sustainable Growth</w:t>
      </w:r>
    </w:p>
    <w:p>
      <w:pPr>
        <w:pStyle w:val="FirstParagraph"/>
      </w:pPr>
      <w:r>
        <w:t xml:space="preserve">Ethiopia’s development trajectory demands systems engineered not just for today, but for generational change. As a Systems Engineer in Addis Ababa, I prioritize sustainability through three pillars:</w:t>
      </w:r>
      <w:r>
        <w:t xml:space="preserve"> </w:t>
      </w:r>
      <w:r>
        <w:rPr>
          <w:bCs/>
          <w:b/>
        </w:rPr>
        <w:t xml:space="preserve">technical resilience</w:t>
      </w:r>
      <w:r>
        <w:t xml:space="preserve"> </w:t>
      </w:r>
      <w:r>
        <w:t xml:space="preserve">(building systems that withstand power fluctuations and network instability),</w:t>
      </w:r>
      <w:r>
        <w:t xml:space="preserve"> </w:t>
      </w:r>
      <w:r>
        <w:rPr>
          <w:bCs/>
          <w:b/>
        </w:rPr>
        <w:t xml:space="preserve">local capacity building</w:t>
      </w:r>
      <w:r>
        <w:t xml:space="preserve"> </w:t>
      </w:r>
      <w:r>
        <w:t xml:space="preserve">(training Ethiopian technicians in system maintenance), and</w:t>
      </w:r>
      <w:r>
        <w:t xml:space="preserve"> </w:t>
      </w:r>
      <w:r>
        <w:rPr>
          <w:bCs/>
          <w:b/>
        </w:rPr>
        <w:t xml:space="preserve">socio-economic alignment</w:t>
      </w:r>
      <w:r>
        <w:t xml:space="preserve"> </w:t>
      </w:r>
      <w:r>
        <w:t xml:space="preserve">(ensuring solutions serve the needs of farmers, small businesses, and government agencies rather than imposing external paradigms). At the Addis Ababa Institute of Technology, I mentored 15 students in developing a solar-powered IoT water monitoring system for rural villages—proof that locally grown talent can drive systemic change when paired with sound engineering practices.</w:t>
      </w:r>
    </w:p>
    <w:bookmarkEnd w:id="23"/>
    <w:bookmarkStart w:id="24" w:name="why-addis-ababa-why-now"/>
    <w:p>
      <w:pPr>
        <w:pStyle w:val="Heading2"/>
      </w:pPr>
      <w:r>
        <w:t xml:space="preserve">Why Addis Ababa? Why Now?</w:t>
      </w:r>
    </w:p>
    <w:p>
      <w:pPr>
        <w:pStyle w:val="FirstParagraph"/>
      </w:pPr>
      <w:r>
        <w:t xml:space="preserve">The convergence of Ethiopia’s strategic priorities and my professional mission makes Addis Ababa the ideal environment to advance my work as a Systems Engineer. The city is experiencing unprecedented infrastructure investment—from the new 4G/5G rollout covering 90% of urban areas to the Addis Ababa City Administration’s</w:t>
      </w:r>
      <w:r>
        <w:t xml:space="preserve"> </w:t>
      </w:r>
      <w:r>
        <w:rPr>
          <w:iCs/>
          <w:i/>
        </w:rPr>
        <w:t xml:space="preserve">Smart City Initiative</w:t>
      </w:r>
      <w:r>
        <w:t xml:space="preserve">. Yet challenges remain: fragmented legacy systems in government institutions, cybersecurity vulnerabilities in critical sectors, and the need for affordable digital literacy programs. I am ready to apply my skills in cloud infrastructure (AWS/Azure certified), network security, and data architecture to turn these challenges into opportunities. My goal is not merely to maintain systems but to pioneer solutions that become foundational for Ethiopia’s next decade of growth.</w:t>
      </w:r>
    </w:p>
    <w:bookmarkEnd w:id="24"/>
    <w:bookmarkStart w:id="25" w:name="a-vision-for-the-future"/>
    <w:p>
      <w:pPr>
        <w:pStyle w:val="Heading2"/>
      </w:pPr>
      <w:r>
        <w:t xml:space="preserve">A Vision for the Future</w:t>
      </w:r>
    </w:p>
    <w:p>
      <w:pPr>
        <w:pStyle w:val="FirstParagraph"/>
      </w:pPr>
      <w:r>
        <w:t xml:space="preserve">As I look toward contributing to Addis Ababa’s future, I envision a city where systems engineering serves as the backbone of inclusive progress. Imagine a unified platform connecting Ethiopia’s healthcare network—from rural clinics to Addis Ababa’s Tikur Anbessa Hospital—enabling AI-driven diagnostics powered by local data. Envision traffic management systems that reduce commute times by 30% using real-time sensor networks across the city’s expanding metro areas. This is not aspirational; it is achievable through disciplined Systems Engineering that respects Ethiopia’s pace and priorities.</w:t>
      </w:r>
    </w:p>
    <w:p>
      <w:pPr>
        <w:pStyle w:val="BodyText"/>
      </w:pPr>
      <w:r>
        <w:t xml:space="preserve">My Personal Statement concludes with a simple truth: In Ethiopia, where the call to build matters as much as the technology we deploy, I see my life’s work. I am prepared to bring my technical rigor, contextual understanding, and unwavering commitment to Addis Ababa—where every system engineered becomes a thread in the nation’s tapestry of progress. For those who understand that true innovation begins with solving local problems with global standards, I stand ready to contribute as your next Systems Engineer.</w:t>
      </w:r>
    </w:p>
    <w:p>
      <w:pPr>
        <w:pStyle w:val="BodyText"/>
      </w:pPr>
      <w:r>
        <w:t xml:space="preserve">— With profound respect for Ethiopia’s journey,</w:t>
      </w:r>
      <w:r>
        <w:br/>
      </w:r>
      <w:r>
        <w:t xml:space="preserve">[Your Name]</w:t>
      </w:r>
      <w:r>
        <w:br/>
      </w:r>
      <w:r>
        <w:t xml:space="preserve">Certified Systems Engineer (CSE)</w:t>
      </w:r>
      <w:r>
        <w:br/>
      </w:r>
      <w:r>
        <w:t xml:space="preserve">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Ethiopia Addis Ababa</dc:title>
  <dc:creator/>
  <dc:language>en</dc:language>
  <cp:keywords/>
  <dcterms:created xsi:type="dcterms:W3CDTF">2026-07-14T00:22:32Z</dcterms:created>
  <dcterms:modified xsi:type="dcterms:W3CDTF">2026-07-14T00:22:32Z</dcterms:modified>
</cp:coreProperties>
</file>

<file path=docProps/custom.xml><?xml version="1.0" encoding="utf-8"?>
<Properties xmlns="http://schemas.openxmlformats.org/officeDocument/2006/custom-properties" xmlns:vt="http://schemas.openxmlformats.org/officeDocument/2006/docPropsVTypes"/>
</file>