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Lyon,</w:t>
      </w:r>
      <w:r>
        <w:t xml:space="preserve"> </w:t>
      </w:r>
      <w:r>
        <w:t xml:space="preserve">France</w:t>
      </w:r>
    </w:p>
    <w:bookmarkStart w:id="20" w:name="Xdaf3b80345049b61ba0b5ea8ce0a6363b60dfe0"/>
    <w:p>
      <w:pPr>
        <w:pStyle w:val="Heading1"/>
      </w:pPr>
      <w:r>
        <w:t xml:space="preserve">Personal Statement: Pursuing a Systems Engineering Career in Lyon, France</w:t>
      </w:r>
    </w:p>
    <w:p>
      <w:pPr>
        <w:pStyle w:val="FirstParagraph"/>
      </w:pPr>
      <w:r>
        <w:t xml:space="preserve">From the intricate orchestration of distributed cloud infrastructures to the meticulous design of resilient network architectures, my professional journey has been defined by a singular passion: solving complex technical challenges through systematic engineering. As I prepare to launch my career as a Systems Engineer in France—specifically within the dynamic ecosystem of Lyon—I submit this Personal Statement to express my deep commitment to contributing meaningfully to your organization and the broader technological landscape of this vibrant city.</w:t>
      </w:r>
    </w:p>
    <w:p>
      <w:pPr>
        <w:pStyle w:val="BodyText"/>
      </w:pPr>
      <w:r>
        <w:t xml:space="preserve">My academic foundation in Computer Engineering, coupled with hands-on experience designing and managing hybrid cloud environments (AWS, Azure), has equipped me with a robust technical toolkit. I thrive on translating business objectives into scalable, secure, and efficient systems—from automating CI/CD pipelines to optimizing Kubernetes clusters for high-traffic applications. A pivotal moment came during my tenure at a European SaaS startup in Berlin, where I led the migration of legacy monolithic services to a microservices architecture. This project reduced system downtime by 65% and accelerated deployment cycles by 40%, directly demonstrating how Systems Engineering principles drive tangible business value. Yet, my technical skills are only part of the equation; I believe true systems excellence emerges from understanding human needs within technological frameworks—a perspective I’ve cultivated through cross-functional collaboration with product, security, and customer success teams.</w:t>
      </w:r>
    </w:p>
    <w:p>
      <w:pPr>
        <w:pStyle w:val="BodyText"/>
      </w:pPr>
      <w:r>
        <w:t xml:space="preserve">It is precisely this holistic approach that draws me to Lyon. France’s strategic investment in digital transformation—evident in initiatives like the "France 2030" plan—and Lyon’s emergence as a hub for innovation make it an ideal environment to advance my career. The city’s unique blend of historical richness and cutting-edge development, particularly in districts like La Confluence and the Grand Hôtel-Dieu tech campus, resonates deeply with my vision. Lyon is not merely a location; it is a living laboratory for sustainable urban technology, where AI-driven smart grids, green data centers, and digital health platforms are redefining metropolitan infrastructure. I am eager to contribute to this momentum—whether by optimizing energy efficiency in cloud workloads or supporting local enterprises in their digital evolution. The presence of multinational corporations like Thales, Sopra Steria, and burgeoning startups at Lyon’s Innovation Campus underscores the city’s commitment to engineering excellence, and I am keen to learn from and collaborate with this ecosystem.</w:t>
      </w:r>
    </w:p>
    <w:p>
      <w:pPr>
        <w:pStyle w:val="BodyText"/>
      </w:pPr>
      <w:r>
        <w:t xml:space="preserve">What sets a Systems Engineer apart is not just technical prowess but the ability to anticipate failure points before they impact users. In my previous role, I designed a proactive monitoring system using Prometheus and Grafana that identified network latency patterns weeks before they could escalate, preventing potential service disruptions for 500K+ customers. This mindset aligns with France’s cultural emphasis on precision and foresight—traits I’ve observed in French engineering teams as they prioritize durability over speed. I also deeply respect the French professional ethos of *l’esprit d’équipe* (team spirit), where collective problem-solving elevates outcomes. At a recent hackathon in Strasbourg, my collaboration with developers and network specialists to rebuild a fractured data pipeline under tight deadlines exemplified this synergy, reinforcing my belief that Systems Engineering is inherently collaborative.</w:t>
      </w:r>
    </w:p>
    <w:p>
      <w:pPr>
        <w:pStyle w:val="BodyText"/>
      </w:pPr>
      <w:r>
        <w:t xml:space="preserve">My fluency in French (B2 level, with ongoing immersion through local tech meetups like Lyon DevOps) ensures I can engage effectively within French-speaking teams and grasp nuanced business contexts. I’ve attended events at the Lyon Tech Campus, where speakers from companies like Atos and Orange discussed France’s digital sovereignty goals—a topic that ignites my professional curiosity. I am not just seeking a role; I seek to integrate into Lyon’s technological fabric, contributing to projects that align with France’s strategic priorities, such as reducing carbon footprints in data centers or strengthening cybersecurity for critical infrastructure. The city’s focus on ethical AI and inclusive digital access further mirrors my own values: technology must serve people, not the other way around.</w:t>
      </w:r>
    </w:p>
    <w:p>
      <w:pPr>
        <w:pStyle w:val="BodyText"/>
      </w:pPr>
      <w:r>
        <w:t xml:space="preserve">I recognize that Lyon represents a convergence of tradition and innovation—a duality I embody in my work. Just as the Rhône River has shaped Lyon’s identity for centuries, resilient systems form the bedrock of modern progress. My goal is to become a Systems Engineer who doesn’t just maintain infrastructure but anticipates tomorrow’s challenges today. In France, where engineering excellence is synonymous with meticulous craftsmanship, I am committed to delivering solutions that are not only functional but elegant in their simplicity and enduring in their impact.</w:t>
      </w:r>
    </w:p>
    <w:p>
      <w:pPr>
        <w:pStyle w:val="BodyText"/>
      </w:pPr>
      <w:r>
        <w:t xml:space="preserve">Finally, this Personal Statement is more than a document—it is a pledge. A pledge to bring my expertise in cloud infrastructure and system optimization to Lyon’s thriving tech community. A pledge to learn from the city’s engineers, immerse myself in its culture, and grow alongside organizations pioneering France’s digital future. I am ready to contribute not just as an engineer, but as a dedicated member of Lyon’s technical family. With my skills aligned with your needs and my passion ignited by the opportunities here, I am confident that together we can build systems that empower businesses and communities across France—and beyond.</w:t>
      </w:r>
    </w:p>
    <w:p>
      <w:pPr>
        <w:pStyle w:val="BodyText"/>
      </w:pPr>
      <w:r>
        <w:t xml:space="preserve">I eagerly anticipate the opportunity to discuss how my vision for Systems Engineering can support your mission in Lyon,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Lyon, France</dc:title>
  <dc:creator/>
  <dc:language>en</dc:language>
  <cp:keywords/>
  <dcterms:created xsi:type="dcterms:W3CDTF">2026-04-20T02:33:48Z</dcterms:created>
  <dcterms:modified xsi:type="dcterms:W3CDTF">2026-04-20T02:33:48Z</dcterms:modified>
</cp:coreProperties>
</file>

<file path=docProps/custom.xml><?xml version="1.0" encoding="utf-8"?>
<Properties xmlns="http://schemas.openxmlformats.org/officeDocument/2006/custom-properties" xmlns:vt="http://schemas.openxmlformats.org/officeDocument/2006/docPropsVTypes"/>
</file>