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247c34286466fd17166c77a5155fcc54116e9c4"/>
    <w:p>
      <w:pPr>
        <w:pStyle w:val="Heading1"/>
      </w:pPr>
      <w:r>
        <w:t xml:space="preserve">Personal Statement: Embracing Systemic Excellence as a Systems Engineer in the Heart of France Marseille</w:t>
      </w:r>
    </w:p>
    <w:p>
      <w:pPr>
        <w:pStyle w:val="FirstParagraph"/>
      </w:pPr>
      <w:r>
        <w:t xml:space="preserve">As I prepare to contribute my technical expertise and passion for infrastructure resilience to the dynamic technology landscape of France, I am deeply inspired by the unique opportunities presented by Marseille—a city where Mediterranean vibrancy meets European innovation. This</w:t>
      </w:r>
      <w:r>
        <w:t xml:space="preserve"> </w:t>
      </w:r>
      <w:r>
        <w:rPr>
          <w:bCs/>
          <w:b/>
        </w:rPr>
        <w:t xml:space="preserve">Personal Statement</w:t>
      </w:r>
      <w:r>
        <w:t xml:space="preserve"> </w:t>
      </w:r>
      <w:r>
        <w:t xml:space="preserve">articulates my journey as a dedicated</w:t>
      </w:r>
      <w:r>
        <w:t xml:space="preserve"> </w:t>
      </w:r>
      <w:r>
        <w:rPr>
          <w:bCs/>
          <w:b/>
        </w:rPr>
        <w:t xml:space="preserve">Systems Engineer</w:t>
      </w:r>
      <w:r>
        <w:t xml:space="preserve">, my alignment with the strategic needs of organizations in</w:t>
      </w:r>
      <w:r>
        <w:t xml:space="preserve"> </w:t>
      </w:r>
      <w:r>
        <w:rPr>
          <w:bCs/>
          <w:b/>
        </w:rPr>
        <w:t xml:space="preserve">France Marseille</w:t>
      </w:r>
      <w:r>
        <w:t xml:space="preserve">, and my vision for advancing digital infrastructure within this culturally rich, globally connected hub.</w:t>
      </w:r>
    </w:p>
    <w:p>
      <w:pPr>
        <w:pStyle w:val="BodyText"/>
      </w:pPr>
      <w:r>
        <w:t xml:space="preserve">My career has been defined by a commitment to designing, deploying, and optimizing complex systems that empower businesses to operate at scale with reliability. Over seven years in the field, I have honed expertise across cloud architecture (AWS/Azure), containerization (Docker/Kubernetes), automation (Ansible/Terraform), and network security—skills critical for modern enterprises navigating digital transformation. At my previous role with a multinational logistics firm based in Lyon, I led the migration of legacy on-premises infrastructure to a hybrid cloud environment, reducing system downtime by 45% and cutting operational costs by €180k annually. This experience crystallized my belief that robust systems engineering isn’t merely technical—it’s about enabling human potential through seamless digital ecosystems.</w:t>
      </w:r>
    </w:p>
    <w:p>
      <w:pPr>
        <w:pStyle w:val="BodyText"/>
      </w:pPr>
      <w:r>
        <w:t xml:space="preserve">What draws me specifically to</w:t>
      </w:r>
      <w:r>
        <w:t xml:space="preserve"> </w:t>
      </w:r>
      <w:r>
        <w:rPr>
          <w:bCs/>
          <w:b/>
        </w:rPr>
        <w:t xml:space="preserve">France Marseille</w:t>
      </w:r>
      <w:r>
        <w:t xml:space="preserve"> </w:t>
      </w:r>
      <w:r>
        <w:t xml:space="preserve">is its emergence as a pivotal tech node within Southern Europe. Unlike Paris’s concentrated tech dominance, Marseille offers a distinctive blend of entrepreneurial agility and multicultural energy, fueled by initiatives like the Marseille Tech Park and partnerships with institutions such as Aix-Marseille University. The city’s strategic position as a Mediterranean port gateway creates unique demands for scalable infrastructure—supporting e-commerce platforms handling international trade flows, smart-city projects managing public transit networks, and maritime logistics systems requiring 24/7 uptime. As a</w:t>
      </w:r>
      <w:r>
        <w:t xml:space="preserve"> </w:t>
      </w:r>
      <w:r>
        <w:rPr>
          <w:bCs/>
          <w:b/>
        </w:rPr>
        <w:t xml:space="preserve">Systems Engineer</w:t>
      </w:r>
      <w:r>
        <w:t xml:space="preserve">, I am eager to apply my skills to these context-specific challenges. For instance, I recently designed a failover architecture for a supply-chain client that ensured uninterrupted operations during peak port congestion—a solution directly transferable to Marseille’s maritime ecosystem.</w:t>
      </w:r>
    </w:p>
    <w:p>
      <w:pPr>
        <w:pStyle w:val="BodyText"/>
      </w:pPr>
      <w:r>
        <w:t xml:space="preserve">My technical philosophy centers on proactive problem-solving rooted in systemic thinking. I do not merely maintain systems; I anticipate failure points through rigorous monitoring (Prometheus/Grafana) and implement preventative measures. During a critical data-center migration project, my team adopted a phased roll-out strategy with automated rollback protocols, avoiding €2M+ in potential revenue loss during a seasonal sales surge. This approach mirrors the pragmatic yet innovative culture of French engineering—where precision meets adaptability. I am equally committed to fostering cross-functional collaboration; at my last role, I initiated bi-weekly "Tech Clinics" where developers and DevOps engineers co-solved infrastructure bottlenecks, accelerating feature deployment by 30%. This collaborative ethos aligns with France’s strong emphasis on team-based innovation as seen in companies like Orange and Thales operating in Marseille.</w:t>
      </w:r>
    </w:p>
    <w:p>
      <w:pPr>
        <w:pStyle w:val="BodyText"/>
      </w:pPr>
      <w:r>
        <w:t xml:space="preserve">The decision to pursue opportunities in</w:t>
      </w:r>
      <w:r>
        <w:t xml:space="preserve"> </w:t>
      </w:r>
      <w:r>
        <w:rPr>
          <w:bCs/>
          <w:b/>
        </w:rPr>
        <w:t xml:space="preserve">France Marseille</w:t>
      </w:r>
      <w:r>
        <w:t xml:space="preserve"> </w:t>
      </w:r>
      <w:r>
        <w:t xml:space="preserve">is deeply personal. I have spent months researching the city’s digital transformation roadmap, including the "Marseille Métropole Numérique" initiative targeting AI-driven public services and sustainable urban infrastructure. I am captivated by how Marseille’s diverse communities—from North African diaspora entrepreneurs to EU-funded research consortia—create a fertile ground for inclusive tech solutions. As a Systems Engineer, I aim to contribute not just to technical excellence but to building systems that serve all residents equitably—a value deeply resonant in French civic culture. The city’s blend of historic charm and forward momentum mirrors my own professional ethos: honoring foundational principles while embracing evolution.</w:t>
      </w:r>
    </w:p>
    <w:p>
      <w:pPr>
        <w:pStyle w:val="BodyText"/>
      </w:pPr>
      <w:r>
        <w:t xml:space="preserve">Language proficiency further enables my integration into the Marseille ecosystem. I hold a B2 French certification (DELF) and am actively advancing to C1 through immersion, ensuring seamless communication with local teams. This commitment reflects respect for France’s linguistic heritage—a cornerstone of professional trust in the French workplace. I also recognize that successful systems engineering requires cultural intelligence: understanding how French businesses approach risk (e.g., preferring phased implementations over "big bang" deployments) and prioritizing long-term stability over short-term gains.</w:t>
      </w:r>
    </w:p>
    <w:p>
      <w:pPr>
        <w:pStyle w:val="BodyText"/>
      </w:pPr>
      <w:r>
        <w:t xml:space="preserve">Looking ahead, I am keen to apply my skills within Marseille’s growing fintech and smart-port sectors. Imagine optimizing a cloud-native platform for the Port of Marseille’s digital twin project or securing IoT networks powering the city’s new autonomous bus system—these are not hypotheticals but tangible challenges where my expertise in infrastructure-as-code and resilience engineering can deliver immediate impact. I am particularly inspired by companies like Aix-Marseille Université’s research labs, which pioneer edge computing solutions for coastal monitoring—a field where systems engineers bridge academic innovation and real-world application.</w:t>
      </w:r>
    </w:p>
    <w:p>
      <w:pPr>
        <w:pStyle w:val="BodyText"/>
      </w:pPr>
      <w:r>
        <w:t xml:space="preserve">My journey as a</w:t>
      </w:r>
      <w:r>
        <w:t xml:space="preserve"> </w:t>
      </w:r>
      <w:r>
        <w:rPr>
          <w:bCs/>
          <w:b/>
        </w:rPr>
        <w:t xml:space="preserve">Systems Engineer</w:t>
      </w:r>
      <w:r>
        <w:t xml:space="preserve"> </w:t>
      </w:r>
      <w:r>
        <w:t xml:space="preserve">has been guided by a singular purpose: to build the invisible foundations that allow others to innovate fearlessly. France offers an unparalleled environment to pursue this mission, and Marseille’s unique confluence of global connectivity, cultural depth, and emerging tech momentum makes it the ideal place for my next professional chapter. I am ready to bring my proactive mindset, technical rigor, and dedication to collaborative excellence to your team—not merely as a candidate for a job, but as a committed member of the Marseille tech community.</w:t>
      </w:r>
    </w:p>
    <w:p>
      <w:pPr>
        <w:pStyle w:val="BodyText"/>
      </w:pPr>
      <w:r>
        <w:t xml:space="preserve">Thank you for considering this</w:t>
      </w:r>
      <w:r>
        <w:t xml:space="preserve"> </w:t>
      </w:r>
      <w:r>
        <w:rPr>
          <w:bCs/>
          <w:b/>
        </w:rPr>
        <w:t xml:space="preserve">Personal Statement</w:t>
      </w:r>
      <w:r>
        <w:t xml:space="preserve">. I welcome the opportunity to discuss how my background in systems engineering aligns with your vision for digital infrastructure in</w:t>
      </w:r>
      <w:r>
        <w:t xml:space="preserve"> </w:t>
      </w:r>
      <w:r>
        <w:rPr>
          <w:bCs/>
          <w:b/>
        </w:rPr>
        <w:t xml:space="preserve">France Marseille</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France Marseille</dc:title>
  <dc:creator/>
  <dc:language>en</dc:language>
  <cp:keywords/>
  <dcterms:created xsi:type="dcterms:W3CDTF">2026-04-24T03:36:43Z</dcterms:created>
  <dcterms:modified xsi:type="dcterms:W3CDTF">2026-04-24T03:36:43Z</dcterms:modified>
</cp:coreProperties>
</file>

<file path=docProps/custom.xml><?xml version="1.0" encoding="utf-8"?>
<Properties xmlns="http://schemas.openxmlformats.org/officeDocument/2006/custom-properties" xmlns:vt="http://schemas.openxmlformats.org/officeDocument/2006/docPropsVTypes"/>
</file>