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p>
    <w:bookmarkStart w:id="20" w:name="X7859936d5dcb68a08e4aac7c3be01d52bedf4c3"/>
    <w:p>
      <w:pPr>
        <w:pStyle w:val="Heading1"/>
      </w:pPr>
      <w:r>
        <w:t xml:space="preserve">Personal Statement: Systems Engineer Career Vision in Netherlands Amsterdam</w:t>
      </w:r>
    </w:p>
    <w:p>
      <w:pPr>
        <w:pStyle w:val="FirstParagraph"/>
      </w:pPr>
      <w:r>
        <w:t xml:space="preserve">As a dedicated and forward-thinking Systems Engineer with over five years of experience designing, deploying, and optimizing complex infrastructure solutions across global enterprises, I am writing to express my profound enthusiasm for contributing to the dynamic technological landscape of the Netherlands Amsterdam. This Personal Statement outlines my professional trajectory, technical capabilities, cultural alignment with Dutch work ethos, and unwavering commitment to advancing innovation within one of Europe’s most vibrant tech hubs.</w:t>
      </w:r>
    </w:p>
    <w:p>
      <w:pPr>
        <w:pStyle w:val="BodyText"/>
      </w:pPr>
      <w:r>
        <w:t xml:space="preserve">My journey as a Systems Engineer began during my Master’s in Computer Science at the University of Technology Delft (a pivotal institution within the Netherlands’ academic ecosystem), where I developed a deep fascination with distributed systems and resilience engineering. Since then, I have worked extensively with cloud-native architectures (AWS, Azure, GCP), containerization (Docker/Kubernetes), and infrastructure-as-code (Terraform/Ansible) for multinational clients across healthcare, fintech, and e-commerce sectors. A defining project involved architecting a zero-downtime migration for a European banking client to a hybrid cloud environment – a solution that not only met stringent GDPR requirements but also reduced operational costs by 35%. This experience solidified my belief that Systems Engineering is the critical bridge between technological possibility and tangible business value, especially in data-sensitive markets like those operating under the Netherlands’ rigorous privacy framework.</w:t>
      </w:r>
    </w:p>
    <w:p>
      <w:pPr>
        <w:pStyle w:val="BodyText"/>
      </w:pPr>
      <w:r>
        <w:t xml:space="preserve">What particularly draws me to the Netherlands Amsterdam is its unique fusion of cutting-edge innovation, sustainability leadership, and inclusive work culture. The city’s reputation as a global hub for tech startups (like Adyen and Picnic) and established innovators (ASML, Philips) creates an unparalleled environment for Systems Engineers to collaborate on solutions addressing pressing societal challenges – from smart city infrastructure to sustainable energy grids. Amsterdam’s commitment to the circular economy aligns perfectly with my professional philosophy: building systems that are not only robust but also environmentally conscious and ethically scalable. I am eager to contribute my expertise in optimizing resource efficiency within cloud infrastructures, directly supporting initiatives like the Amsterdam Smart City program or the Netherlands’ national green tech ambitions.</w:t>
      </w:r>
    </w:p>
    <w:p>
      <w:pPr>
        <w:pStyle w:val="BodyText"/>
      </w:pPr>
      <w:r>
        <w:t xml:space="preserve">My technical approach is deeply rooted in collaboration and continuous improvement – core tenets of Dutch professional culture. In previous roles, I consistently partnered with DevOps teams, security specialists, and business stakeholders to translate complex requirements into actionable system designs. For instance, when implementing a real-time data processing pipeline for a logistics firm, I facilitated workshops using the Dutch “kwaliteitszorg” (quality care) methodology to ensure all parties understood trade-offs between latency, cost, and reliability. This resulted in a 50% reduction in data processing delays while maintaining ISO 27001 compliance. I understand that effective Systems Engineering in the Netherlands Amsterdam requires more than technical skill; it demands clear communication, patience (reflecting the Dutch concept of “pauze” – taking mindful breaks to foster creativity), and respect for diverse perspectives.</w:t>
      </w:r>
    </w:p>
    <w:p>
      <w:pPr>
        <w:pStyle w:val="BodyText"/>
      </w:pPr>
      <w:r>
        <w:t xml:space="preserve">Furthermore, I am acutely aware of the specific challenges facing Infrastructure Engineers in this market. The Netherlands’ dense urban environment necessitates systems that handle high concurrency without compromising privacy – a challenge I’ve navigated through designing secure microservices architectures with zero-trust principles. My familiarity with Dutch legal frameworks (GDPR, Wet Bescherming Persoonsgegevens) and experience working with local partners ensures I can hit the ground running in Amsterdam’s compliance-driven ecosystem. I also actively engage with the Netherlands tech community through platforms like Techleidsters and meetups organized by NLnet, demonstrating my commitment to long-term integration into this professional sphere.</w:t>
      </w:r>
    </w:p>
    <w:p>
      <w:pPr>
        <w:pStyle w:val="BodyText"/>
      </w:pPr>
      <w:r>
        <w:t xml:space="preserve">The Netherlands Amsterdam offers a unique opportunity to merge technical excellence with purpose-driven innovation. Having visited the city multiple times for conferences and met key industry figures at events like the Amsterdam Tech Summit, I’ve witnessed firsthand how its collaborative spirit accelerates progress. The city’s bicycle-friendly infrastructure, multilingual environment (I am fluent in English and proficient in Dutch), and strong work-life balance culture resonate deeply with my personal values – allowing me to deliver sustainable high-performance solutions without burnout. In the Netherlands, engineering is not just about solving problems; it’s about building systems that enhance community well-being, a principle I embody daily.</w:t>
      </w:r>
    </w:p>
    <w:p>
      <w:pPr>
        <w:pStyle w:val="BodyText"/>
      </w:pPr>
      <w:r>
        <w:t xml:space="preserve">As I look ahead, I aim to grow into a leadership role where my Systems Engineering expertise drives strategic infrastructure decisions for companies operating at the forefront of Dutch innovation. Whether optimizing data centers for sustainability or securing critical national infrastructure, I am committed to upholding the highest standards of reliability and ethics. My ultimate goal is to become a valued member of Amsterdam’s tech community, contributing not only to technical success but also to fostering an inclusive engineering culture that mirrors the Netherlands’ progressive societal values.</w:t>
      </w:r>
    </w:p>
    <w:p>
      <w:pPr>
        <w:pStyle w:val="BodyText"/>
      </w:pPr>
      <w:r>
        <w:t xml:space="preserve">My career has been defined by a relentless pursuit of elegant, scalable system solutions – a passion that finds its natural home in the Netherlands Amsterdam. I am confident that my blend of hands-on technical mastery, cultural adaptability, and alignment with Dutch innovation priorities makes me an ideal candidate to advance your organization’s mission. I welcome the opportunity to discuss how my vision for resilient infrastructure can support your strategic goals within this remarkable ecosystem.</w:t>
      </w:r>
    </w:p>
    <w:p>
      <w:pPr>
        <w:pStyle w:val="BodyText"/>
      </w:pPr>
      <w:r>
        <w:t xml:space="preserve">Thank you for considering my application. I am excited about the prospect of contributing my expertise as a Systems Engineer in the Netherlands Amsterdam, where technology and human-centered design converge to shape a smarter, more connected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dc:title>
  <dc:creator/>
  <dc:language>en</dc:language>
  <cp:keywords/>
  <dcterms:created xsi:type="dcterms:W3CDTF">2026-03-04T20:28:12Z</dcterms:created>
  <dcterms:modified xsi:type="dcterms:W3CDTF">2026-03-04T20:28:12Z</dcterms:modified>
</cp:coreProperties>
</file>

<file path=docProps/custom.xml><?xml version="1.0" encoding="utf-8"?>
<Properties xmlns="http://schemas.openxmlformats.org/officeDocument/2006/custom-properties" xmlns:vt="http://schemas.openxmlformats.org/officeDocument/2006/docPropsVTypes"/>
</file>