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Singapore</w:t>
      </w:r>
    </w:p>
    <w:bookmarkStart w:id="20" w:name="X27a1c9db704e6aa5ddb7918fb3b7a01f06cfb95"/>
    <w:p>
      <w:pPr>
        <w:pStyle w:val="Heading1"/>
      </w:pPr>
      <w:r>
        <w:t xml:space="preserve">Personal Statement: Embracing Excellence as a Systems Engineer in Singapore Singapore</w:t>
      </w:r>
    </w:p>
    <w:p>
      <w:pPr>
        <w:pStyle w:val="FirstParagraph"/>
      </w:pPr>
      <w:r>
        <w:t xml:space="preserve">As I prepare this Personal Statement, I find myself reflecting on a journey deeply intertwined with the dynamic technological landscape of Singapore. My aspiration to contribute meaningfully as a Systems Engineer within the vibrant ecosystem of Singapore Singapore is not merely professional—it is a commitment rooted in admiration for this nation’s relentless pursuit of innovation and its unwavering dedication to building a smarter, more connected future. With over five years of experience designing, implementing, and optimizing complex IT infrastructures across multinational corporations, I am eager to channel my expertise toward advancing Singapore’s vision as a global hub for technology-driven excellence.</w:t>
      </w:r>
    </w:p>
    <w:p>
      <w:pPr>
        <w:pStyle w:val="BodyText"/>
      </w:pPr>
      <w:r>
        <w:t xml:space="preserve">The role of a Systems Engineer in Singapore is uniquely pivotal. Here, we don’t merely maintain systems; we architect the foundational layers that power national initiatives like Smart Nation, drive digital transformation across industries from finance to healthcare, and ensure seamless integration within a multicultural workforce. My technical proficiency spans cloud-native architectures (AWS, Azure), infrastructure as code (Terraform, Ansible), containerization (Docker/Kubernetes), and robust monitoring solutions (Prometheus/Grafana). In my previous role at a leading fintech firm in Singapore, I spearheaded the migration of legacy systems to a hybrid cloud environment—reducing operational costs by 30% while enhancing system resilience. This project directly aligned with Singapore’s focus on secure, scalable digital infrastructure, demonstrating how Systems Engineering is central to national progress.</w:t>
      </w:r>
    </w:p>
    <w:p>
      <w:pPr>
        <w:pStyle w:val="BodyText"/>
      </w:pPr>
      <w:r>
        <w:t xml:space="preserve">What sets me apart as a Systems Engineer is my holistic approach. I view systems not in isolation but as interconnected components within larger business and societal frameworks. For instance, when optimizing network performance for a healthcare client in Singapore Singapore, I collaborated with medical staff to understand clinical workflows before proposing solutions—ensuring the technology served end-users first. This human-centric methodology resonates deeply with Singapore’s emphasis on technology serving people (e.g., SingHealth’s digital health ecosystem). My certifications in AWS Solutions Architect and ITIL 4 further validate my ability to bridge technical execution with strategic business outcomes—a necessity for Systems Engineers navigating Singapore’s fast-paced, high-stakes environment.</w:t>
      </w:r>
    </w:p>
    <w:p>
      <w:pPr>
        <w:pStyle w:val="BodyText"/>
      </w:pPr>
      <w:r>
        <w:t xml:space="preserve">Living and working in Singapore has profoundly shaped my professional ethos. The nation’s unique blend of cultural diversity, linguistic agility (English as the primary working language with Malay/Mandarin/Tamil influences), and strict regulatory standards has honed my ability to communicate complex technical concepts clearly across teams. I’ve managed projects involving local stakeholders, government agencies like IMDA, and global partners—always prioritizing Singapore’s stringent data governance frameworks (PDPA compliance) without compromising on innovation. My fluency in basic Singlish slang also helps me build rapport quickly in team settings—a small but meaningful adaptation to the Singapore workplace culture. As a Systems Engineer committed to long-term impact, I’ve learned that technical excellence is only half the equation; cultural intelligence is equally vital.</w:t>
      </w:r>
    </w:p>
    <w:p>
      <w:pPr>
        <w:pStyle w:val="BodyText"/>
      </w:pPr>
      <w:r>
        <w:t xml:space="preserve">My passion for Systems Engineering extends beyond code and infrastructure. I actively contribute to Singapore’s tech community through volunteering with Code for Good, where we develop open-source tools for social enterprises like the National Library Board. Recently, I co-designed a resource optimization system that helped a non-profit reduce operational waste by 25%—a testament to how Systems Engineering can drive tangible societal benefits. This mirrors Singapore’s "Technology for Good" initiative, proving that our work must serve both business objectives and public welfare. As the nation accelerates toward AI governance frameworks and green data centers, I am eager to apply my skills in sustainable infrastructure design—a growing priority for Singapore’s Ministry of Digital Development.</w:t>
      </w:r>
    </w:p>
    <w:p>
      <w:pPr>
        <w:pStyle w:val="BodyText"/>
      </w:pPr>
      <w:r>
        <w:t xml:space="preserve">The future of Systems Engineering in Singapore Singapore demands proactive adaptability. With the rise of edge computing for IoT (critical for smart city projects) and heightened cybersecurity threats targeting financial hubs, I continuously upskill through courses like NUS’ Cybersecurity Executive Program. I’ve also engaged with local talent networks like TechSkills Academy to mentor young engineers—reinforcing my belief that Singapore’s tech ecosystem thrives on collective growth. In a recent project for a Singapore-based logistics firm, I integrated AI-driven predictive maintenance into their fleet management systems, cutting downtime by 40%. This success underscores how Systems Engineers are catalysts for efficiency in Singapore’s export-driven economy.</w:t>
      </w:r>
    </w:p>
    <w:p>
      <w:pPr>
        <w:pStyle w:val="BodyText"/>
      </w:pPr>
      <w:r>
        <w:t xml:space="preserve">Why Singapore? Because it is where innovation is not just encouraged—it’s mandated. From the Infocomm Media Development Authority (IMDA)’s $1.3 billion Smart Nation fund to companies like Grab and Sea Group pioneering Southeast Asian tech solutions, Singapore offers an unparalleled environment to grow as a Systems Engineer. I am not seeking a job; I am seeking a purpose within this ecosystem—one where my skills in system architecture, automation, and cross-functional leadership can directly support Singapore’s mission to be the world’s most advanced digital nation by 2030.</w:t>
      </w:r>
    </w:p>
    <w:p>
      <w:pPr>
        <w:pStyle w:val="BodyText"/>
      </w:pPr>
      <w:r>
        <w:t xml:space="preserve">In crafting this Personal Statement, I reaffirm that my journey as a Systems Engineer is inseparable from Singapore Singapore. It is here that technology meets humanity with purpose. I am prepared to bring my expertise in scalable infrastructure, ethical AI deployment, and collaborative problem-solving to contribute meaningfully—whether optimizing cloud resources for a startup in Biopolis or securing critical systems for the Monetary Authority of Singapore. My commitment is clear: To be a Systems Engineer who doesn’t just keep the lights on but actively illuminates pathways toward Singapore’s next technological frontier.</w:t>
      </w:r>
    </w:p>
    <w:p>
      <w:pPr>
        <w:pStyle w:val="BodyText"/>
      </w:pPr>
      <w:r>
        <w:t xml:space="preserve">As I look forward to contributing to Singapore’s legacy, I am confident that my technical acumen, cultural fluency, and unwavering dedication to excellence align perfectly with the demands of Systems Engineering in this exceptional nation. I am ready to embark on this mission—not as a visitor, but as a committed partner in Singapore Singapore’s continued rise as a global innovation leader.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Singapore</dc:title>
  <dc:creator/>
  <dc:language>en</dc:language>
  <cp:keywords/>
  <dcterms:created xsi:type="dcterms:W3CDTF">2026-05-01T22:57:36Z</dcterms:created>
  <dcterms:modified xsi:type="dcterms:W3CDTF">2026-05-01T22:57:36Z</dcterms:modified>
</cp:coreProperties>
</file>

<file path=docProps/custom.xml><?xml version="1.0" encoding="utf-8"?>
<Properties xmlns="http://schemas.openxmlformats.org/officeDocument/2006/custom-properties" xmlns:vt="http://schemas.openxmlformats.org/officeDocument/2006/docPropsVTypes"/>
</file>