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Spain</w:t>
      </w:r>
      <w:r>
        <w:t xml:space="preserve"> </w:t>
      </w:r>
      <w:r>
        <w:t xml:space="preserve">Valencia</w:t>
      </w:r>
    </w:p>
    <w:bookmarkStart w:id="20" w:name="X6e50383e0911007ccfd47f67c6c653bffbc036d"/>
    <w:p>
      <w:pPr>
        <w:pStyle w:val="Heading1"/>
      </w:pPr>
      <w:r>
        <w:t xml:space="preserve">Personal Statement: Systems Engineer Specializing in Valencia's Digital Transformation Landscape</w:t>
      </w:r>
    </w:p>
    <w:p>
      <w:pPr>
        <w:pStyle w:val="FirstParagraph"/>
      </w:pPr>
      <w:r>
        <w:t xml:space="preserve">In the vibrant technological ecosystem of Spain, particularly within the dynamic city of Valencia, I have cultivated a profound passion for designing, implementing, and optimizing complex systems that drive sustainable innovation. This Personal Statement articulates my professional journey as a dedicated Systems Engineer aligned with the strategic needs of Spain's evolving digital infrastructure—especially in Valencia's thriving tech corridors where smart city initiatives, renewable energy integration, and agri-tech advancements are reshaping the regional economy. My career is defined by a commitment to merging technical excellence with contextual awareness of local challenges, ensuring solutions are not only advanced but also deeply rooted in Valencian priorities.</w:t>
      </w:r>
    </w:p>
    <w:p>
      <w:pPr>
        <w:pStyle w:val="BodyText"/>
      </w:pPr>
      <w:r>
        <w:t xml:space="preserve">My academic foundation began at the Universitat Politècnica de València (UPV), where I earned my Master’s in Computer Systems Engineering with a thesis focused on optimizing IoT networks for smart agriculture—a field critical to Valencia’s status as a global agri-food hub. This research immersed me in the unique demands of Mediterranean climate data management, reinforcing how technical systems must adapt to regional environmental and economic realities. Courses like "Distributed Systems Design" and "Cloud Infrastructure for Sustainable Cities" provided the theoretical bedrock, but it was hands-on collaboration with local SMEs through UPV’s Innovation Center that crystallized my understanding: effective Systems Engineering in Spain Valencia transcends code; it requires empathy for community needs and regulatory frameworks like Spain’s Data Protection Law (LOPDGDD).</w:t>
      </w:r>
    </w:p>
    <w:p>
      <w:pPr>
        <w:pStyle w:val="BodyText"/>
      </w:pPr>
      <w:r>
        <w:t xml:space="preserve">Professionally, I’ve honed my expertise across three pivotal roles, each reinforcing my alignment with the Valencian market. At Indra España (Valencia headquarters), I engineered a scalable cloud migration for the regional government’s public transport system. This project involved integrating legacy ticketing infrastructure with AWS services while ensuring GDPR compliance and zero downtime during peak tourist seasons—a scenario uniquely critical to Valencia’s tourism-dependent economy. My solution reduced server costs by 32% and improved real-time data accuracy for 500,000+ daily commuters, directly supporting the city’s "València Móbil" smart mobility initiative. Subsequently, at a renewable energy startup in Tecnòpolis València (Spain’s premier tech park), I designed a distributed monitoring system for solar farms across the Comunitat Valenciana. This system analyzed microgrid performance data to optimize energy distribution during peak usage times—a project funded by Spain’s National Energy Transition Plan and vital for Valencia’s carbon-neutral goals by 2050.</w:t>
      </w:r>
    </w:p>
    <w:p>
      <w:pPr>
        <w:pStyle w:val="BodyText"/>
      </w:pPr>
      <w:r>
        <w:t xml:space="preserve">My technical proficiency as a Systems Engineer is complemented by deep contextual knowledge of the Valencian business landscape. I am adept at leveraging tools like Kubernetes, Terraform, and Prometheus to build resilient architectures while prioritizing local standards such as Spain’s Digital Administration Framework (FAD). For instance, when developing a health data platform for a Valencia hospital network (in collaboration with Consorci Sanitari de València), I integrated FHIR APIs to ensure seamless interoperability with Spain’s national healthcare system—addressing both technical and bureaucratic hurdles common in public-sector projects. This experience underscored how Systems Engineers must navigate Spain’s unique regulatory ecosystem; solutions aren’t merely about efficiency but also compliance, trust, and cultural fit within communities like Valencia where stakeholder engagement is paramount.</w:t>
      </w:r>
    </w:p>
    <w:p>
      <w:pPr>
        <w:pStyle w:val="BodyText"/>
      </w:pPr>
      <w:r>
        <w:t xml:space="preserve">What distinguishes my approach is a proactive commitment to contributing to Spain Valencia’s technological sovereignty. I actively participate in local initiatives like the València Digital Summit and the "Crea tu Startup" program at Polytechnic University, where I mentor students on building systems that solve hyperlocal problems—such as water management for urban gardens or traffic flow optimization for Old City districts like El Carmen. My volunteer work with La Caixa’s digital inclusion projects further cemented my understanding of how technology must serve diverse communities. In a recent workshop in Torrent (a Valencian municipality), I co-designed a low-cost network solution for rural schools, proving that scalable Systems Engineering can bridge the digital divide without compromising on security—a principle essential for Spain’s inclusive growth agenda.</w:t>
      </w:r>
    </w:p>
    <w:p>
      <w:pPr>
        <w:pStyle w:val="BodyText"/>
      </w:pPr>
      <w:r>
        <w:t xml:space="preserve">I am equally committed to continuous learning within Valencia’s evolving tech ecosystem. I recently completed certifications in Azure Cloud Solutions Architect (validated through Microsoft’s partnership with València Tech Hub) and attended the European Cybersecurity Competence Centre’s workshop at the University of Valencia, focusing on securing critical infrastructure for smart cities. These efforts are not academic exercises; they directly prepare me to address emerging challenges like 5G network integration for industrial IoT in Valencia’s ports or safeguarding data in the new València Smart City platform. I recognize that Spain’s Systems Engineers must evolve beyond technical skills—they must become strategic partners in regional development, and I am eager to bring this perspective to your team.</w:t>
      </w:r>
    </w:p>
    <w:p>
      <w:pPr>
        <w:pStyle w:val="BodyText"/>
      </w:pPr>
      <w:r>
        <w:t xml:space="preserve">Spain Valencia represents a unique confluence of tradition and innovation where technology must honor cultural heritage while embracing progress. My vision as a Systems Engineer aligns precisely with this ethos: to build systems that empower Valencian businesses, enhance quality of life for residents, and position the region as a leader in sustainable digital transformation. Whether optimizing energy grids for Valencia’s green transition or enabling seamless connectivity for local artisans in the Mercat Central market, I am driven by tangible impact. This Personal Statement is not merely an introduction—it is a testament to my readiness to contribute meaningfully to Spain’s most forward-thinking city, where technology and community are inseparable.</w:t>
      </w:r>
    </w:p>
    <w:p>
      <w:pPr>
        <w:pStyle w:val="BodyText"/>
      </w:pPr>
      <w:r>
        <w:t xml:space="preserve">As I seek to advance my career within the heart of Spain Valencia’s tech renaissance, I bring not only expertise in Systems Engineering but also an unwavering dedication to the region’s vision. I am confident that my blend of technical rigor, local insight, and collaborative spirit will enable me to deliver solutions that resonate with Valencian values—efficiency rooted in empathy, innovation guided by sustainability, and excellence defined by community impact. I welcome the opportunity to contribute my skills to your organization’s mission of shaping Spain’s digital future from the vibrant city of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Spain Valencia</dc:title>
  <dc:creator/>
  <dc:language>en</dc:language>
  <cp:keywords/>
  <dcterms:created xsi:type="dcterms:W3CDTF">2026-04-24T10:17:29Z</dcterms:created>
  <dcterms:modified xsi:type="dcterms:W3CDTF">2026-04-24T10:17:29Z</dcterms:modified>
</cp:coreProperties>
</file>

<file path=docProps/custom.xml><?xml version="1.0" encoding="utf-8"?>
<Properties xmlns="http://schemas.openxmlformats.org/officeDocument/2006/custom-properties" xmlns:vt="http://schemas.openxmlformats.org/officeDocument/2006/docPropsVTypes"/>
</file>