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p>
    <w:bookmarkStart w:id="26" w:name="X01ae719654a8cdbbd29e1fc2592c993ab7535c4"/>
    <w:p>
      <w:pPr>
        <w:pStyle w:val="Heading1"/>
      </w:pPr>
      <w:r>
        <w:t xml:space="preserve">Personal Statement for Systems Engineer Position</w:t>
      </w:r>
    </w:p>
    <w:p>
      <w:pPr>
        <w:pStyle w:val="FirstParagraph"/>
      </w:pPr>
      <w:r>
        <w:t xml:space="preserve">As a dedicated technologist with a passion for architecting resilient digital infrastructures, I am writing to express my enthusiastic application for the Systems Engineer position within the vibrant tech ecosystem of</w:t>
      </w:r>
      <w:r>
        <w:t xml:space="preserve"> </w:t>
      </w:r>
      <w:r>
        <w:rPr>
          <w:bCs/>
          <w:b/>
        </w:rPr>
        <w:t xml:space="preserve">United Kingdom Manchester</w:t>
      </w:r>
      <w:r>
        <w:t xml:space="preserve">. Having closely followed Manchester's transformation into a European technology powerhouse—boasting the UK's second-largest digital cluster after London—I am deeply motivated to contribute my expertise to this dynamic city where innovation thrives in sectors ranging from fintech and healthcare IT to advanced manufacturing. This</w:t>
      </w:r>
      <w:r>
        <w:t xml:space="preserve"> </w:t>
      </w:r>
      <w:r>
        <w:rPr>
          <w:iCs/>
          <w:i/>
        </w:rPr>
        <w:t xml:space="preserve">Personal Statement</w:t>
      </w:r>
      <w:r>
        <w:t xml:space="preserve"> </w:t>
      </w:r>
      <w:r>
        <w:t xml:space="preserve">outlines my technical journey, professional ethos, and unwavering commitment to advancing systems engineering excellence within Manchester's unique technological landscape.</w:t>
      </w:r>
    </w:p>
    <w:bookmarkStart w:id="20" w:name="X1a22050e29a7fef886780fd87cc5bcaf4e9b1d3"/>
    <w:p>
      <w:pPr>
        <w:pStyle w:val="Heading2"/>
      </w:pPr>
      <w:r>
        <w:t xml:space="preserve">Technical Foundation and Professional Evolution</w:t>
      </w:r>
    </w:p>
    <w:p>
      <w:pPr>
        <w:pStyle w:val="FirstParagraph"/>
      </w:pPr>
      <w:r>
        <w:t xml:space="preserve">My career trajectory began with a BEng in Computer Systems Engineering from the University of Salford, where I immersed myself in network architecture, cloud infrastructure, and DevOps practices—subjects directly aligned with Manchester's strategic focus on emerging tech corridors like MediaCityUK. During my studies, I led a cross-functional student team to design a scalable event management platform for local charities using AWS and Kubernetes. This project wasn't merely academic; it mirrored real-world challenges faced by Manchester-based organizations such as the</w:t>
      </w:r>
      <w:r>
        <w:t xml:space="preserve"> </w:t>
      </w:r>
      <w:r>
        <w:rPr>
          <w:iCs/>
          <w:i/>
        </w:rPr>
        <w:t xml:space="preserve">Manchester Digital</w:t>
      </w:r>
      <w:r>
        <w:t xml:space="preserve"> </w:t>
      </w:r>
      <w:r>
        <w:t xml:space="preserve">initiative, where systems must balance performance with ethical data governance. The solution we developed reduced server costs by 40% while ensuring GDPR compliance—a critical competency for any Systems Engineer operating in the</w:t>
      </w:r>
      <w:r>
        <w:t xml:space="preserve"> </w:t>
      </w:r>
      <w:r>
        <w:rPr>
          <w:bCs/>
          <w:b/>
        </w:rPr>
        <w:t xml:space="preserve">United Kingdom Manchester</w:t>
      </w:r>
      <w:r>
        <w:t xml:space="preserve"> </w:t>
      </w:r>
      <w:r>
        <w:t xml:space="preserve">context.</w:t>
      </w:r>
    </w:p>
    <w:bookmarkEnd w:id="20"/>
    <w:bookmarkStart w:id="21" w:name="Xa0b929d629904f9c1179223778d8d229992242d"/>
    <w:p>
      <w:pPr>
        <w:pStyle w:val="Heading2"/>
      </w:pPr>
      <w:r>
        <w:t xml:space="preserve">Practical Experience in Manchester's Tech Ecosystem</w:t>
      </w:r>
    </w:p>
    <w:p>
      <w:pPr>
        <w:pStyle w:val="FirstParagraph"/>
      </w:pPr>
      <w:r>
        <w:t xml:space="preserve">I further honed my skills during a 15-month placement at a fintech startup in the Castlefield Innovation District. Here, I engineered the migration of legacy banking systems to Azure cloud infrastructure, managing zero-downtime transitions for 50+ microservices. This experience was pivotal in understanding how Manchester's financial services sector demands meticulous system resilience—especially given the city's status as a leading hub for fintech investment (with £427m raised in 2023 alone). I implemented automated monitoring via Prometheus and Grafana, reducing incident response times by 65%. Crucially, I collaborated with teams across the</w:t>
      </w:r>
      <w:r>
        <w:t xml:space="preserve"> </w:t>
      </w:r>
      <w:r>
        <w:rPr>
          <w:iCs/>
          <w:i/>
        </w:rPr>
        <w:t xml:space="preserve">Greater Manchester Combined Authority</w:t>
      </w:r>
      <w:r>
        <w:t xml:space="preserve">, learning how public-sector systems engineering must prioritize accessibility and civic impact—a value deeply embedded in Manchester's "City of Science" vision.</w:t>
      </w:r>
    </w:p>
    <w:bookmarkEnd w:id="21"/>
    <w:bookmarkStart w:id="22" w:name="X2c52a708d5ba12ebdf6cf46519c8edaffee5be5"/>
    <w:p>
      <w:pPr>
        <w:pStyle w:val="Heading2"/>
      </w:pPr>
      <w:r>
        <w:t xml:space="preserve">Why Manchester? The Perfect Convergence of Opportunity</w:t>
      </w:r>
    </w:p>
    <w:p>
      <w:pPr>
        <w:pStyle w:val="FirstParagraph"/>
      </w:pPr>
      <w:r>
        <w:t xml:space="preserve">What draws me to this role specifically is Manchester's unique position as a catalyst for inclusive technological growth. Unlike London's saturated market, Manchester offers a collaborative environment where Systems Engineers directly shape community-driven digital transformation—whether through projects like the</w:t>
      </w:r>
      <w:r>
        <w:t xml:space="preserve"> </w:t>
      </w:r>
      <w:r>
        <w:rPr>
          <w:iCs/>
          <w:i/>
        </w:rPr>
        <w:t xml:space="preserve">Manchester Digital Strategy 2030</w:t>
      </w:r>
      <w:r>
        <w:t xml:space="preserve">, which aims to make the city Europe’s most digitally inclusive metropolis, or initiatives such as the</w:t>
      </w:r>
      <w:r>
        <w:t xml:space="preserve"> </w:t>
      </w:r>
      <w:r>
        <w:rPr>
          <w:iCs/>
          <w:i/>
        </w:rPr>
        <w:t xml:space="preserve">UK Centre for Data Analytics</w:t>
      </w:r>
      <w:r>
        <w:t xml:space="preserve">. I am particularly inspired by how Manchester-based firms like</w:t>
      </w:r>
      <w:r>
        <w:t xml:space="preserve"> </w:t>
      </w:r>
      <w:r>
        <w:rPr>
          <w:bCs/>
          <w:b/>
        </w:rPr>
        <w:t xml:space="preserve">Sky Q</w:t>
      </w:r>
      <w:r>
        <w:t xml:space="preserve"> </w:t>
      </w:r>
      <w:r>
        <w:t xml:space="preserve">and</w:t>
      </w:r>
      <w:r>
        <w:t xml:space="preserve"> </w:t>
      </w:r>
      <w:r>
        <w:rPr>
          <w:bCs/>
          <w:b/>
        </w:rPr>
        <w:t xml:space="preserve">Tech Nation's Growth Hub</w:t>
      </w:r>
      <w:r>
        <w:t xml:space="preserve"> </w:t>
      </w:r>
      <w:r>
        <w:t xml:space="preserve">are pioneering edge computing solutions that address real urban challenges—from smart traffic management to energy-efficient data centers. As a Systems Engineer, I envision contributing to such innovations while leveraging Manchester's world-class institutions like the University of Manchester’s Advanced Manufacturing Research Centre.</w:t>
      </w:r>
    </w:p>
    <w:bookmarkEnd w:id="22"/>
    <w:bookmarkStart w:id="23" w:name="Xf325a11e82de06023f06d270cdc5084bdf9afde"/>
    <w:p>
      <w:pPr>
        <w:pStyle w:val="Heading2"/>
      </w:pPr>
      <w:r>
        <w:t xml:space="preserve">Philosophy and Soft Skills for Collaborative Engineering</w:t>
      </w:r>
    </w:p>
    <w:p>
      <w:pPr>
        <w:pStyle w:val="FirstParagraph"/>
      </w:pPr>
      <w:r>
        <w:t xml:space="preserve">My approach to systems engineering transcends technical execution. I view myself as a bridge between complex technology and human-centric outcomes—a perspective forged during volunteer work with</w:t>
      </w:r>
      <w:r>
        <w:t xml:space="preserve"> </w:t>
      </w:r>
      <w:r>
        <w:rPr>
          <w:iCs/>
          <w:i/>
        </w:rPr>
        <w:t xml:space="preserve">CodeYourFuture Manchester</w:t>
      </w:r>
      <w:r>
        <w:t xml:space="preserve">, where I co-designed a free coding curriculum for refugees. This experience cemented my belief that resilient systems must serve diverse communities, not just optimize server metrics. As a Systems Engineer in</w:t>
      </w:r>
      <w:r>
        <w:t xml:space="preserve"> </w:t>
      </w:r>
      <w:r>
        <w:rPr>
          <w:bCs/>
          <w:b/>
        </w:rPr>
        <w:t xml:space="preserve">United Kingdom Manchester</w:t>
      </w:r>
      <w:r>
        <w:t xml:space="preserve">, I prioritize: (1) proactive risk assessment to prevent service disruptions during peak city events like the Manchester International Festival; (2) cross-functional communication to align IT teams with business units—critical for sectors like healthcare where systems support life-saving operations; and (3) continuous learning through</w:t>
      </w:r>
      <w:r>
        <w:t xml:space="preserve"> </w:t>
      </w:r>
      <w:r>
        <w:rPr>
          <w:iCs/>
          <w:i/>
        </w:rPr>
        <w:t xml:space="preserve">CodeFirst:Girls</w:t>
      </w:r>
      <w:r>
        <w:t xml:space="preserve"> </w:t>
      </w:r>
      <w:r>
        <w:t xml:space="preserve">workshops, ensuring my skills evolve alongside Manchester's tech advancements.</w:t>
      </w:r>
    </w:p>
    <w:bookmarkEnd w:id="23"/>
    <w:bookmarkStart w:id="24" w:name="Xd65833f6e76d6f006a963188748a77049142597"/>
    <w:p>
      <w:pPr>
        <w:pStyle w:val="Heading2"/>
      </w:pPr>
      <w:r>
        <w:t xml:space="preserve">Future Vision in Manchester's Tech Landscape</w:t>
      </w:r>
    </w:p>
    <w:p>
      <w:pPr>
        <w:pStyle w:val="FirstParagraph"/>
      </w:pPr>
      <w:r>
        <w:t xml:space="preserve">I am eager to bring this mindset to a forward-thinking organization in</w:t>
      </w:r>
      <w:r>
        <w:t xml:space="preserve"> </w:t>
      </w:r>
      <w:r>
        <w:rPr>
          <w:bCs/>
          <w:b/>
        </w:rPr>
        <w:t xml:space="preserve">United Kingdom Manchester</w:t>
      </w:r>
      <w:r>
        <w:t xml:space="preserve">, where I can contribute to projects such as the city’s rollout of 5G-enabled smart infrastructure. My goal is not merely to maintain systems but to pioneer solutions that address Manchester’s specific needs—such as designing energy-conscious cloud architectures for the city’s net-zero initiatives or developing fault-tolerant platforms for public transport networks like Metrolink. I am particularly keen on collaborating with</w:t>
      </w:r>
      <w:r>
        <w:t xml:space="preserve"> </w:t>
      </w:r>
      <w:r>
        <w:rPr>
          <w:iCs/>
          <w:i/>
        </w:rPr>
        <w:t xml:space="preserve">Manchester City Council</w:t>
      </w:r>
      <w:r>
        <w:t xml:space="preserve">'s Digital Strategy Team, where Systems Engineers are pivotal in embedding AI ethics into civic technology. The opportunity to work within Manchester’s thriving tech ecosystem—where companies like Graphcore and Coda Hale are headquartered—represents the ideal environment to grow both professionally and as a contributor to the city's technological sovereignty.</w:t>
      </w:r>
    </w:p>
    <w:bookmarkEnd w:id="24"/>
    <w:bookmarkStart w:id="25" w:name="X29a38fdaf778577eadeb5b67f5ba9541cb4ce48"/>
    <w:p>
      <w:pPr>
        <w:pStyle w:val="Heading2"/>
      </w:pPr>
      <w:r>
        <w:t xml:space="preserve">Conclusion: A Commitment to Manchester's Digital Future</w:t>
      </w:r>
    </w:p>
    <w:p>
      <w:pPr>
        <w:pStyle w:val="FirstParagraph"/>
      </w:pPr>
      <w:r>
        <w:t xml:space="preserve">In this</w:t>
      </w:r>
      <w:r>
        <w:t xml:space="preserve"> </w:t>
      </w:r>
      <w:r>
        <w:rPr>
          <w:iCs/>
          <w:i/>
        </w:rPr>
        <w:t xml:space="preserve">Personal Statement</w:t>
      </w:r>
      <w:r>
        <w:t xml:space="preserve">, I have demonstrated how my technical acumen, civic-minded engineering philosophy, and deep alignment with Manchester’s strategic vision make me an ideal candidate for Systems Engineer roles across the</w:t>
      </w:r>
      <w:r>
        <w:t xml:space="preserve"> </w:t>
      </w:r>
      <w:r>
        <w:rPr>
          <w:bCs/>
          <w:b/>
        </w:rPr>
        <w:t xml:space="preserve">United Kingdom Manchester</w:t>
      </w:r>
      <w:r>
        <w:t xml:space="preserve"> </w:t>
      </w:r>
      <w:r>
        <w:t xml:space="preserve">region. Having witnessed firsthand how systems engineering elevates both business efficiency and community wellbeing—from reducing latency for local startups to enabling remote healthcare access—I am ready to apply my expertise where it matters most: in a city that doesn’t just adopt technology, but actively reimagines its role in society. I am confident that my proactive approach to infrastructure resilience, combined with an authentic commitment to Manchester’s growth narrative, will enable me to deliver significant value from day one. Thank you for considering how my journey aligns with the future of systems engineering in this exceptional city.</w:t>
      </w:r>
    </w:p>
    <w:p>
      <w:pPr>
        <w:pStyle w:val="BodyText"/>
      </w:pPr>
      <w:r>
        <w:t xml:space="preserve">Sincerely,</w:t>
      </w:r>
      <w:r>
        <w:br/>
      </w:r>
      <w:r>
        <w:t xml:space="preserve">Alex Morgan</w:t>
      </w:r>
      <w:r>
        <w:br/>
      </w:r>
      <w:r>
        <w:t xml:space="preserve">Systems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dc:title>
  <dc:creator/>
  <dc:language>en</dc:language>
  <cp:keywords/>
  <dcterms:created xsi:type="dcterms:W3CDTF">2026-07-15T05:16:12Z</dcterms:created>
  <dcterms:modified xsi:type="dcterms:W3CDTF">2026-07-15T05:16:12Z</dcterms:modified>
</cp:coreProperties>
</file>

<file path=docProps/custom.xml><?xml version="1.0" encoding="utf-8"?>
<Properties xmlns="http://schemas.openxmlformats.org/officeDocument/2006/custom-properties" xmlns:vt="http://schemas.openxmlformats.org/officeDocument/2006/docPropsVTypes"/>
</file>