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Los</w:t>
      </w:r>
      <w:r>
        <w:t xml:space="preserve"> </w:t>
      </w:r>
      <w:r>
        <w:t xml:space="preserve">Angeles,</w:t>
      </w:r>
      <w:r>
        <w:t xml:space="preserve"> </w:t>
      </w:r>
      <w:r>
        <w:t xml:space="preserve">United</w:t>
      </w:r>
      <w:r>
        <w:t xml:space="preserve"> </w:t>
      </w:r>
      <w:r>
        <w:t xml:space="preserve">States</w:t>
      </w:r>
    </w:p>
    <w:bookmarkStart w:id="20" w:name="X01ae719654a8cdbbd29e1fc2592c993ab7535c4"/>
    <w:p>
      <w:pPr>
        <w:pStyle w:val="Heading1"/>
      </w:pPr>
      <w:r>
        <w:t xml:space="preserve">Personal Statement for Systems Engineer Position</w:t>
      </w:r>
    </w:p>
    <w:p>
      <w:pPr>
        <w:pStyle w:val="FirstParagraph"/>
      </w:pPr>
      <w:r>
        <w:t xml:space="preserve">As a dedicated technology professional with five years of progressive experience in complex system architecture and infrastructure management, I am excited to present my comprehensive Personal Statement for the Systems Engineer role within the vibrant technological ecosystem of United States Los Angeles. My career has been defined by a relentless pursuit of operational excellence, scalable solutions, and innovative problem-solving – values that resonate deeply with Los Angeles' dynamic tech landscape as it emerges as a premier hub for digital transformation in the Western United States.</w:t>
      </w:r>
    </w:p>
    <w:p>
      <w:pPr>
        <w:pStyle w:val="BodyText"/>
      </w:pPr>
      <w:r>
        <w:t xml:space="preserve">My foundational education includes a Bachelor of Science in Computer Engineering from the University of Southern California, where I immersed myself in advanced coursework covering distributed systems, network security, and cloud architecture. This academic rigor was complemented by my AWS Certified Solutions Architect certification and hands-on experience managing enterprise-grade infrastructure for Fortune 500 clients across California. What distinguishes my approach is not merely technical proficiency but a strategic understanding of how systems engineering directly impacts business outcomes – a perspective honed while optimizing data centers for major entertainment conglomerates in Los Angeles that demanded 99.99% uptime during high-traffic global events.</w:t>
      </w:r>
    </w:p>
    <w:p>
      <w:pPr>
        <w:pStyle w:val="BodyText"/>
      </w:pPr>
      <w:r>
        <w:t xml:space="preserve">In my previous role as Systems Engineer at TechFlow Solutions (a Los Angeles-based SaaS provider), I spearheaded the migration of legacy on-premises systems to a hybrid cloud environment, reducing operational costs by 34% while enhancing system resilience. This project required meticulous planning across multiple teams and deep integration with LA's unique technological challenges – including managing network latency for international content delivery during peak streaming hours and ensuring compliance with California Consumer Privacy Act (CCPA) regulations. My solution involved designing a multi-region Kubernetes cluster that automatically scaled during major sporting events, demonstrating how infrastructure can become a strategic asset rather than just operational overhead. This project directly aligned with the growing needs of United States Los Angeles' digital economy, where companies increasingly rely on robust systems to serve 4 million+ daily users in our metropolitan area.</w:t>
      </w:r>
    </w:p>
    <w:p>
      <w:pPr>
        <w:pStyle w:val="BodyText"/>
      </w:pPr>
      <w:r>
        <w:t xml:space="preserve">What truly fuels my passion for Systems Engineering is the opportunity to solve problems at scale within a community that embodies innovation through diversity. As I've navigated Los Angeles' tech corridors from Silicon Beach to Downtown LA's emerging innovation district, I've witnessed firsthand how this city attracts global talent and fosters cross-industry collaboration. My work with a local startup accelerator program allowed me to mentor diverse engineering teams, teaching them infrastructure-as-code practices that accelerated their product launches by 50%. This experience reinforced my belief that the best systems engineers don't just build technology – they cultivate communities of technical excellence. In Los Angeles, where companies like SpaceX, Snap Inc., and countless startups drive technological advancement across aerospace, entertainment and social media sectors, this collaborative mindset is essential for creating systems that serve both business objectives and human needs.</w:t>
      </w:r>
    </w:p>
    <w:p>
      <w:pPr>
        <w:pStyle w:val="BodyText"/>
      </w:pPr>
      <w:r>
        <w:t xml:space="preserve">I am particularly drawn to the unique challenges presented by United States Los Angeles' infrastructure demands. Our city's rapid urbanization, climate considerations requiring resilient disaster recovery systems, and cultural diversity necessitate engineering solutions that are both technically sophisticated and socially conscious. During my tenure at a major entertainment studio headquartered in Burbank, I developed a fault-tolerant content delivery network specifically designed to handle the unprecedented traffic spikes during award seasons – a solution directly responsive to LA's role as the global epicenter of media production. This project taught me that effective Systems Engineering in Los Angeles requires anticipating not just technical failures, but cultural and environmental variables that impact system performance.</w:t>
      </w:r>
    </w:p>
    <w:p>
      <w:pPr>
        <w:pStyle w:val="BodyText"/>
      </w:pPr>
      <w:r>
        <w:t xml:space="preserve">My technical toolkit reflects the evolving nature of Systems Engineering in our region. I possess advanced expertise in Terraform, Ansible, and Prometheus for infrastructure automation and monitoring, but I've also deepened my understanding of AI-driven operations through recent coursework at UCLA's Engineering Extension program. This is crucial as Los Angeles leads the nation in adopting machine learning for predictive system maintenance – a trend accelerating across our local tech scene where companies increasingly seek engineers who can bridge traditional systems knowledge with emerging technologies. My ability to translate complex technical requirements into business value has been validated through my successful implementation of cost-optimization frameworks that saved clients $1.2M annually while maintaining performance standards critical for LA's competitive business environment.</w:t>
      </w:r>
    </w:p>
    <w:p>
      <w:pPr>
        <w:pStyle w:val="BodyText"/>
      </w:pPr>
      <w:r>
        <w:t xml:space="preserve">The Los Angeles tech community operates at the intersection of creativity and technical excellence – a space where systems engineering becomes an art form. My commitment to this field extends beyond employment; it's about contributing to a thriving ecosystem that positions United States Los Angeles as a global technology leader. I am eager to bring my experience in building resilient, scalable systems for diverse industries (from entertainment and logistics to healthcare) to your team, while continuously learning from the city's rich pool of engineering talent. The opportunity to work within this environment – where innovation isn't confined to Silicon Valley but thrives across our 40-mile coastal corridor – represents exactly the professional challenge I've sought as a Systems Engineer.</w:t>
      </w:r>
    </w:p>
    <w:p>
      <w:pPr>
        <w:pStyle w:val="BodyText"/>
      </w:pPr>
      <w:r>
        <w:t xml:space="preserve">Beyond technical capabilities, I embody the collaborative spirit essential for success in United States Los Angeles' interconnected tech community. My volunteer work with Code.org at local LAUSD schools has reinforced my belief that technology should serve humanity – a philosophy I integrate into every system design. This perspective aligns perfectly with the growing emphasis on ethical engineering practices within our city's tech sector, where companies increasingly prioritize responsible innovation alongside performance metrics.</w:t>
      </w:r>
    </w:p>
    <w:p>
      <w:pPr>
        <w:pStyle w:val="BodyText"/>
      </w:pPr>
      <w:r>
        <w:t xml:space="preserve">As I prepare to contribute to the next chapter of my career in Los Angeles, I see this position not merely as a job but as an opportunity to become part of a legacy. The United States Los Angeles tech ecosystem demands engineers who understand that every server rack, network path, and code deployment impacts real people – from Hollywood creators producing global content to small businesses managing daily operations. My proven ability to deliver systems that balance performance, security, and scalability positions me to immediately add value while growing alongside your team. I am ready to bring my expertise in infrastructure optimization, cloud architecture, and cross-functional leadership to contribute meaningfully to the technological advancement of our city – where engineering excellence meets creative possibility.</w:t>
      </w:r>
    </w:p>
    <w:p>
      <w:pPr>
        <w:pStyle w:val="BodyText"/>
      </w:pPr>
      <w:r>
        <w:t xml:space="preserve">In conclusion, this Personal Statement represents more than an application; it is a testament to my commitment to advancing Systems Engineering within the unique context of United States Los Angeles. I am eager to apply my skills in creating resilient digital infrastructure that supports the city's ambition as a global technology leader, and I am confident that my technical expertise, community engagement, and strategic mindset will enable me to make immediate contributions while growing alongside your organization in this exceptional technological environment.</w:t>
      </w:r>
    </w:p>
    <w:p>
      <w:pPr>
        <w:pStyle w:val="BodyText"/>
      </w:pPr>
      <w:r>
        <w:t xml:space="preserve">— Prepared for United States Los Angeles Technology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Los Angeles, United States</dc:title>
  <dc:creator/>
  <dc:language>en</dc:language>
  <cp:keywords/>
  <dcterms:created xsi:type="dcterms:W3CDTF">2026-07-21T02:22:18Z</dcterms:created>
  <dcterms:modified xsi:type="dcterms:W3CDTF">2026-07-21T02:22:18Z</dcterms:modified>
</cp:coreProperties>
</file>

<file path=docProps/custom.xml><?xml version="1.0" encoding="utf-8"?>
<Properties xmlns="http://schemas.openxmlformats.org/officeDocument/2006/custom-properties" xmlns:vt="http://schemas.openxmlformats.org/officeDocument/2006/docPropsVTypes"/>
</file>