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9e1ab3fc89f4dd0f463005dc3eff079a6662a10"/>
    <w:p>
      <w:pPr>
        <w:pStyle w:val="Heading1"/>
      </w:pPr>
      <w:r>
        <w:t xml:space="preserve">Personal Statement: A Commitment to Excellence in Systems Engineering Within the United States Miami Ecosystem</w:t>
      </w:r>
    </w:p>
    <w:p>
      <w:pPr>
        <w:pStyle w:val="FirstParagraph"/>
      </w:pPr>
      <w:r>
        <w:t xml:space="preserve">The dynamic convergence of technology, business, and community that defines the modern landscape of the United States Miami presents an unparalleled opportunity for a dedicated Systems Engineer to make a meaningful impact. As I prepare my application for Systems Engineer roles within this vibrant city, I am compelled to articulate not just my professional qualifications, but my deep-seated commitment to contributing to Miami's technological advancement and resilience. This</w:t>
      </w:r>
      <w:r>
        <w:t xml:space="preserve"> </w:t>
      </w:r>
      <w:r>
        <w:rPr>
          <w:bCs/>
          <w:b/>
        </w:rPr>
        <w:t xml:space="preserve">Personal Statement</w:t>
      </w:r>
      <w:r>
        <w:t xml:space="preserve"> </w:t>
      </w:r>
      <w:r>
        <w:t xml:space="preserve">outlines my journey, expertise, and unwavering passion for building robust, scalable systems that directly serve the unique demands of the United States Miami environment.</w:t>
      </w:r>
    </w:p>
    <w:p>
      <w:pPr>
        <w:pStyle w:val="BodyText"/>
      </w:pPr>
      <w:r>
        <w:t xml:space="preserve">My fascination with how complex systems interconnect began during my undergraduate studies in Computer Science at Florida International University (FIU), located within the heart of Miami-Dade County. Immersed in an academic community reflecting Miami's own diversity, I gained early insights into the critical role technology plays in supporting a global city. My coursework, particularly in network architecture and distributed systems, laid the foundation for understanding that effective</w:t>
      </w:r>
      <w:r>
        <w:t xml:space="preserve"> </w:t>
      </w:r>
      <w:r>
        <w:rPr>
          <w:bCs/>
          <w:b/>
        </w:rPr>
        <w:t xml:space="preserve">Systems Engineer</w:t>
      </w:r>
      <w:r>
        <w:t xml:space="preserve"> </w:t>
      </w:r>
      <w:r>
        <w:t xml:space="preserve">work is not merely about technical prowess; it is fundamentally about solving real-world problems for real people within a specific geographic and cultural context. The challenges I observed – from managing the IT infrastructure of bustling tourism operations to ensuring reliable connectivity across our diverse neighborhoods – sparked my resolve to specialize in creating resilient systems tailored for Miami's scale and pace.</w:t>
      </w:r>
    </w:p>
    <w:p>
      <w:pPr>
        <w:pStyle w:val="BodyText"/>
      </w:pPr>
      <w:r>
        <w:t xml:space="preserve">My professional journey has been meticulously focused on honing skills directly applicable to the United States Miami marketplace. At a leading cloud solutions provider headquartered in Downtown Miami, I served as a Senior Systems Engineer, spearheading the migration of critical client applications onto AWS infrastructure. This role demanded constant adaptation to the unique pressures of a city where businesses face intense seasonal fluctuations (peak tourism) and require 24/7 uptime for services ranging from international trade logistics to high-end hospitality platforms. I successfully optimized cloud resource allocation for a major Miami-based cruise line, reducing operational costs by 25% while significantly enhancing system resilience during the critical holiday travel season – a testament to understanding the specific economic rhythm of South Florida. My expertise spans infrastructure as code (Terraform, CloudFormation), container orchestration (Kubernetes), CI/CD pipeline implementation, and robust security frameworks aligned with NIST standards – all deployed within environments that demand constant attention to Miami's unique environmental factors, such as humidity and potential storm-related disruptions.</w:t>
      </w:r>
    </w:p>
    <w:p>
      <w:pPr>
        <w:pStyle w:val="BodyText"/>
      </w:pPr>
      <w:r>
        <w:t xml:space="preserve">Crucially, my perspective extends beyond the server room. I actively engage with the broader Miami tech community. I regularly attend meetups hosted by TechMiami and participate in initiatives at The LAB, a collaborative workspace fostering innovation across sectors vital to our city's growth – fintech, proptech, and smart infrastructure. These interactions have solidified my understanding that effective Systems Engineering within the United States Miami requires collaboration with diverse stakeholders: city planners addressing urban resilience needs, entrepreneurs building the next generation of Miami startups (like those in Wynwood or Brickell), and community organizations leveraging technology for social good. I believe a true</w:t>
      </w:r>
      <w:r>
        <w:t xml:space="preserve"> </w:t>
      </w:r>
      <w:r>
        <w:rPr>
          <w:bCs/>
          <w:b/>
        </w:rPr>
        <w:t xml:space="preserve">Systems Engineer</w:t>
      </w:r>
      <w:r>
        <w:t xml:space="preserve"> </w:t>
      </w:r>
      <w:r>
        <w:t xml:space="preserve">in our region must be a bridge-builder, translating technical complexity into business value that resonates across Miami's vibrant tapestry of cultures and industries.</w:t>
      </w:r>
    </w:p>
    <w:p>
      <w:pPr>
        <w:pStyle w:val="BodyText"/>
      </w:pPr>
      <w:r>
        <w:t xml:space="preserve">The specific challenges facing Systems Engineers in the United States Miami are profound and demand specialized attention. The city’s rapid growth, coupled with its status as a global hub for trade, tourism, and finance, creates an environment where system reliability is not a luxury but a necessity. During recent hurricane seasons, I've witnessed firsthand how critical infrastructure systems must be designed with redundancy and disaster recovery as core principles from the outset – this isn't just theoretical; it's about keeping hospitals operational, ensuring supply chains remain intact for local businesses, and maintaining communication networks when they are most needed. My approach integrates these lessons learned in my work on cloud resilience strategies, ensuring that systems aren't just built to function, but to endure the unique pressures of South Florida's climate and economy. I am equally committed to supporting Miami's sustainability goals; optimizing energy efficiency within data infrastructure is a key pillar of my current professional focus.</w:t>
      </w:r>
    </w:p>
    <w:p>
      <w:pPr>
        <w:pStyle w:val="BodyText"/>
      </w:pPr>
      <w:r>
        <w:t xml:space="preserve">My technical certifications – including AWS Certified Solutions Architect Professional, Microsoft Certified: Azure Solutions Architect Expert, and ITIL 4 Foundation – provide the structured knowledge base to navigate complex deployments. However, what truly sets me apart is my demonstrable ability to translate this expertise into tangible outcomes that benefit Miami businesses and residents. I have a proven track record of reducing system downtime by 40% for enterprise clients through proactive monitoring implementations and designing intuitive failover mechanisms – directly contributing to the smooth operation of services central to the Miami experience.</w:t>
      </w:r>
    </w:p>
    <w:p>
      <w:pPr>
        <w:pStyle w:val="BodyText"/>
      </w:pPr>
      <w:r>
        <w:t xml:space="preserve">Looking ahead, my aspiration is deeply rooted in contributing to Miami's continued rise as a premier technology destination within the United States. I am eager to bring my blend of strategic systems thinking, hands-on technical execution, and genuine connection to this community to a forward-thinking organization based right here in Miami. I seek not just a role as a Systems Engineer, but an opportunity to become an integral part of the city's technological fabric – helping build the scalable, secure, and resilient foundations that will support Miami's growth for decades to come. The energy of</w:t>
      </w:r>
      <w:r>
        <w:t xml:space="preserve"> </w:t>
      </w:r>
      <w:r>
        <w:rPr>
          <w:bCs/>
          <w:b/>
        </w:rPr>
        <w:t xml:space="preserve">United States Miami</w:t>
      </w:r>
      <w:r>
        <w:t xml:space="preserve">, its relentless innovation spirit, and its unique challenges are precisely what drive my professional purpose.</w:t>
      </w:r>
    </w:p>
    <w:p>
      <w:pPr>
        <w:pStyle w:val="BodyText"/>
      </w:pPr>
      <w:r>
        <w:t xml:space="preserve">This is more than a career opportunity; it is a commitment to being part of the solution in a city where technology isn't just an enabler – it's the lifeblood of our economy and community. I am ready to apply my skills, experience, and passion for Systems Engineering specifically within the dynamic context of Miami, Florida, to help shape its technological future. I am confident that my dedication to excellence in systems design and operation aligns perfectly with the needs of organizations seeking a reliable Systems Engineer who understands the soul and scale of working within the United States Miami ecosystem.</w:t>
      </w:r>
    </w:p>
    <w:p>
      <w:pPr>
        <w:pStyle w:val="BodyText"/>
      </w:pPr>
      <w:r>
        <w:t xml:space="preserve">I eagerly anticipate the possibility of contributing my expertise to your team, helping to build systems that power not just businesses, but the very heartbeat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Miami</dc:title>
  <dc:creator/>
  <dc:language>en</dc:language>
  <cp:keywords/>
  <dcterms:created xsi:type="dcterms:W3CDTF">2026-04-30T13:25:52Z</dcterms:created>
  <dcterms:modified xsi:type="dcterms:W3CDTF">2026-04-30T13:25:52Z</dcterms:modified>
</cp:coreProperties>
</file>

<file path=docProps/custom.xml><?xml version="1.0" encoding="utf-8"?>
<Properties xmlns="http://schemas.openxmlformats.org/officeDocument/2006/custom-properties" xmlns:vt="http://schemas.openxmlformats.org/officeDocument/2006/docPropsVTypes"/>
</file>