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Shanghai</w:t>
      </w:r>
    </w:p>
    <w:bookmarkStart w:id="25" w:name="Xf2f3e94742792ea142e74a6fae6f0ae1995fdb0"/>
    <w:p>
      <w:pPr>
        <w:pStyle w:val="Heading1"/>
      </w:pPr>
      <w:r>
        <w:t xml:space="preserve">Personal Statement for Primary Teacher Position in China Shanghai</w:t>
      </w:r>
    </w:p>
    <w:p>
      <w:pPr>
        <w:pStyle w:val="FirstParagraph"/>
      </w:pPr>
      <w:r>
        <w:t xml:space="preserve">To the Admissions Committee of Shanghai's Premier Educational Institutions,</w:t>
      </w:r>
    </w:p>
    <w:p>
      <w:pPr>
        <w:pStyle w:val="BodyText"/>
      </w:pPr>
      <w:r>
        <w:t xml:space="preserve">As I prepare to submit my application for a Primary Teacher position within the esteemed educational landscape of China Shanghai, I write with profound enthusiasm and unwavering commitment. This Personal Statement represents not merely an application, but a testament to my dedication to shaping young minds in one of the world's most dynamic educational environments. My journey as a dedicated</w:t>
      </w:r>
      <w:r>
        <w:t xml:space="preserve"> </w:t>
      </w:r>
      <w:r>
        <w:rPr>
          <w:bCs/>
          <w:b/>
        </w:rPr>
        <w:t xml:space="preserve">Teacher Primary</w:t>
      </w:r>
      <w:r>
        <w:t xml:space="preserve"> </w:t>
      </w:r>
      <w:r>
        <w:t xml:space="preserve">has been defined by transformative experiences across multicultural classrooms, yet it is Shanghai's unique fusion of academic excellence and cultural richness that compels me to seek this opportunity.</w:t>
      </w:r>
    </w:p>
    <w:bookmarkStart w:id="20" w:name="Xcb7a239d4d8fbadbfb18f4df01ebc71ece60499"/>
    <w:p>
      <w:pPr>
        <w:pStyle w:val="Heading2"/>
      </w:pPr>
      <w:r>
        <w:t xml:space="preserve">Educational Philosophy Aligned with Shanghai's Pedagogical Vision</w:t>
      </w:r>
    </w:p>
    <w:p>
      <w:pPr>
        <w:pStyle w:val="FirstParagraph"/>
      </w:pPr>
      <w:r>
        <w:t xml:space="preserve">I have spent the past eight years cultivating an educational philosophy deeply resonant with Shanghai's progressive primary education framework. My teaching approach integrates China's National Curriculum standards with child-centered methodologies, emphasizing holistic development – a cornerstone of modern education in Shanghai. I've successfully implemented project-based learning units where students explore topics like environmental sustainability through local Shanghainese traditions, connecting academic concepts to cultural identity. In my previous role at an international school in Guangzhou, I designed literacy programs that blended Chinese language immersion with storytelling techniques from both Eastern and Western traditions, resulting in a 35% average improvement in student engagement scores. This methodology directly mirrors Shanghai's "Double Reduction" policy goals: reducing academic burden while enhancing learning quality through creativity and relevance.</w:t>
      </w:r>
    </w:p>
    <w:p>
      <w:pPr>
        <w:pStyle w:val="BodyText"/>
      </w:pPr>
      <w:r>
        <w:rPr>
          <w:bCs/>
          <w:b/>
        </w:rPr>
        <w:t xml:space="preserve">My teaching philosophy centers on three pillars essential for Shanghai's primary education context:</w:t>
      </w:r>
    </w:p>
    <w:p>
      <w:pPr>
        <w:numPr>
          <w:ilvl w:val="0"/>
          <w:numId w:val="1001"/>
        </w:numPr>
        <w:pStyle w:val="Compact"/>
      </w:pPr>
      <w:r>
        <w:rPr>
          <w:bCs/>
          <w:b/>
        </w:rPr>
        <w:t xml:space="preserve">Cultural Anchoring:</w:t>
      </w:r>
      <w:r>
        <w:t xml:space="preserve"> </w:t>
      </w:r>
      <w:r>
        <w:t xml:space="preserve">Integrating Shanghai's historical heritage (e.g., Yu Garden, Huangpu River) into math and science lessons to foster local patriotism without sacrificing global perspectives.</w:t>
      </w:r>
    </w:p>
    <w:p>
      <w:pPr>
        <w:numPr>
          <w:ilvl w:val="0"/>
          <w:numId w:val="1001"/>
        </w:numPr>
        <w:pStyle w:val="Compact"/>
      </w:pPr>
      <w:r>
        <w:rPr>
          <w:bCs/>
          <w:b/>
        </w:rPr>
        <w:t xml:space="preserve">Emotional Intelligence Development:</w:t>
      </w:r>
      <w:r>
        <w:t xml:space="preserve"> </w:t>
      </w:r>
      <w:r>
        <w:t xml:space="preserve">Implementing daily "Heart-to-Heart Circles" where students express feelings using both English and Chinese vocabulary, aligning with Shanghai's focus on socio-emotional learning (SEL) as mandated by 2023 educational reforms.</w:t>
      </w:r>
    </w:p>
    <w:p>
      <w:pPr>
        <w:numPr>
          <w:ilvl w:val="0"/>
          <w:numId w:val="1001"/>
        </w:numPr>
        <w:pStyle w:val="Compact"/>
      </w:pPr>
      <w:r>
        <w:rPr>
          <w:bCs/>
          <w:b/>
        </w:rPr>
        <w:t xml:space="preserve">Multilingual Fluency:</w:t>
      </w:r>
      <w:r>
        <w:t xml:space="preserve"> </w:t>
      </w:r>
      <w:r>
        <w:t xml:space="preserve">Creating bilingual learning environments where Mandarin and English are used purposefully – not just as subjects, but as tools for cognitive flexibility, directly supporting Shanghai's goal to prepare globally competent students.</w:t>
      </w:r>
    </w:p>
    <w:bookmarkEnd w:id="20"/>
    <w:bookmarkStart w:id="21" w:name="X4144c9e9bb53f9a9d88f2905fc57e12b611f22c"/>
    <w:p>
      <w:pPr>
        <w:pStyle w:val="Heading2"/>
      </w:pPr>
      <w:r>
        <w:t xml:space="preserve">Cultural Adaptation: Bridging Educational Traditions in China Shanghai</w:t>
      </w:r>
    </w:p>
    <w:p>
      <w:pPr>
        <w:pStyle w:val="FirstParagraph"/>
      </w:pPr>
      <w:r>
        <w:t xml:space="preserve">Having immersed myself in Chinese culture through a semester-long teaching exchange at Xuhui District's No. 5 Primary School, I've developed profound respect for the teacher-student relationship that defines education here. In Shanghai, teachers are revered as moral guides – a concept I actively honor by maintaining consistent morning greeting rituals and participating in after-school community activities like neighborhood clean-up projects. I've learned that success in China Shanghai requires understanding the "face" (mianzi) culture: providing constructive feedback privately while celebrating achievements publicly to maintain students' dignity. My Chinese language proficiency (HSK 5) enables me to communicate effectively with parents during monthly "Home-School Connection" meetings, addressing concerns with cultural sensitivity – for instance, explaining that classroom participation metrics differ from Western assessment models but equally value student growth.</w:t>
      </w:r>
    </w:p>
    <w:bookmarkEnd w:id="21"/>
    <w:bookmarkStart w:id="22" w:name="X7ff656074a8533a2a0ef3ef6d855915d469f305"/>
    <w:p>
      <w:pPr>
        <w:pStyle w:val="Heading2"/>
      </w:pPr>
      <w:r>
        <w:t xml:space="preserve">Practical Contributions to Shanghai's Educational Ecosystem</w:t>
      </w:r>
    </w:p>
    <w:p>
      <w:pPr>
        <w:pStyle w:val="FirstParagraph"/>
      </w:pPr>
      <w:r>
        <w:t xml:space="preserve">What truly distinguishes my approach as a Primary Teacher is my proven ability to implement innovative strategies within China Shanghai's specific context. Last year, I spearheaded a school-wide "Shanghai Stories" digital storytelling project where students researched local history through interviews with elders in their communities, creating multimedia presentations that were later showcased at the Shanghai Children's Museum. This initiative directly supported the city government's 2025 Cultural Education Strategy while enhancing students' research and presentation skills. I also developed an assessment framework that reduces standardized testing pressure – a critical need in Shanghai where parents increasingly seek balanced development – by incorporating portfolio assessments of artistic projects, peer evaluations, and teacher observations alongside traditional scores.</w:t>
      </w:r>
    </w:p>
    <w:bookmarkEnd w:id="22"/>
    <w:bookmarkStart w:id="23" w:name="Xecc7beac85a287c5819b81d00d8fc999c4c1fa2"/>
    <w:p>
      <w:pPr>
        <w:pStyle w:val="Heading2"/>
      </w:pPr>
      <w:r>
        <w:t xml:space="preserve">Long-Term Commitment to China Shanghai's Educational Future</w:t>
      </w:r>
    </w:p>
    <w:p>
      <w:pPr>
        <w:pStyle w:val="FirstParagraph"/>
      </w:pPr>
      <w:r>
        <w:t xml:space="preserve">I envision my role not as temporary employment, but as a lifelong contribution to China Shanghai's educational excellence. I have already begun studying the latest "New Education" reforms implemented by the Shanghai Education Commission and am prepared to participate in mandatory professional development courses. My long-term plan includes mentoring new teachers in culturally responsive pedagogy and collaborating with schools across Pudong New District to develop cross-school learning networks focused on environmental education – a priority area for Shanghai's sustainable city initiatives. I understand that as a foreign educator in China Shanghai, my role extends beyond the classroom: I must embody cultural exchange, fostering mutual understanding between international perspectives and Chinese educational values.</w:t>
      </w:r>
    </w:p>
    <w:bookmarkEnd w:id="23"/>
    <w:bookmarkStart w:id="24" w:name="X8a6e570b38b66bc7aeb5e3fd0b92fac6bcb53ab"/>
    <w:p>
      <w:pPr>
        <w:pStyle w:val="Heading2"/>
      </w:pPr>
      <w:r>
        <w:t xml:space="preserve">Conclusion: A Heart Aligned with Shanghai's Educational Mission</w:t>
      </w:r>
    </w:p>
    <w:p>
      <w:pPr>
        <w:pStyle w:val="FirstParagraph"/>
      </w:pPr>
      <w:r>
        <w:t xml:space="preserve">My journey as an educator has been defined by a single truth: every child deserves an education that honors their identity while preparing them for the world. In China Shanghai, where primary education serves as the bedrock of national development, I see my calling. This is why I am submitting this Personal Statement with profound respect – not merely as a job seeker, but as someone eager to become part of Shanghai's educational legacy. I offer not only classroom expertise but a genuine commitment to the city's vision: raising globally minded citizens who carry Shanghai's cultural spirit forward with confidence and compassion. With my qualifications, cultural humility, and passion for primary education in China Shanghai, I am confident I will make meaningful contributions to your institution and to the young learners entrusted to our care.</w:t>
      </w:r>
    </w:p>
    <w:p>
      <w:pPr>
        <w:pStyle w:val="BodyText"/>
      </w:pPr>
      <w:r>
        <w:t xml:space="preserve">Sincerely,</w:t>
      </w:r>
    </w:p>
    <w:p>
      <w:pPr>
        <w:pStyle w:val="BodyText"/>
      </w:pPr>
      <w:r>
        <w:t xml:space="preserve">[Your Full Name]</w:t>
      </w:r>
    </w:p>
    <w:p>
      <w:pPr>
        <w:pStyle w:val="BodyText"/>
      </w:pPr>
      <w:r>
        <w:t xml:space="preserve">Primary Teacher with 8+ Years' Experience in Multicultural Classrooms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Position - Shanghai</dc:title>
  <dc:creator/>
  <dc:language>en</dc:language>
  <cp:keywords/>
  <dcterms:created xsi:type="dcterms:W3CDTF">2026-07-20T01:16:08Z</dcterms:created>
  <dcterms:modified xsi:type="dcterms:W3CDTF">2026-07-20T01:16:08Z</dcterms:modified>
</cp:coreProperties>
</file>

<file path=docProps/custom.xml><?xml version="1.0" encoding="utf-8"?>
<Properties xmlns="http://schemas.openxmlformats.org/officeDocument/2006/custom-properties" xmlns:vt="http://schemas.openxmlformats.org/officeDocument/2006/docPropsVTypes"/>
</file>