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w:t>
      </w:r>
      <w:r>
        <w:t xml:space="preserve"> </w:t>
      </w:r>
      <w:r>
        <w:t xml:space="preserve">Cairo,</w:t>
      </w:r>
      <w:r>
        <w:t xml:space="preserve"> </w:t>
      </w:r>
      <w:r>
        <w:t xml:space="preserve">Egypt</w:t>
      </w:r>
    </w:p>
    <w:bookmarkStart w:id="20" w:name="X7af21b3c2c883b52cac30b11e1c3112cc977be5"/>
    <w:p>
      <w:pPr>
        <w:pStyle w:val="Heading1"/>
      </w:pPr>
      <w:r>
        <w:t xml:space="preserve">Personal Statement for Primary Teacher Position in Cairo, Egypt</w:t>
      </w:r>
    </w:p>
    <w:p>
      <w:pPr>
        <w:pStyle w:val="FirstParagraph"/>
      </w:pPr>
      <w:r>
        <w:t xml:space="preserve">With profound respect for the transformative power of education and a deep commitment to nurturing young minds within Egypt's vibrant cultural landscape, I present this personal statement as a dedicated candidate for a Primary Teacher position in Cairo. My journey in early childhood education has been shaped by the belief that every child possesses unique potential waiting to be discovered, and I am driven by the opportunity to contribute meaningfully to this vital stage of development within the heart of Egypt's capital city. Cairo, with its rich history, dynamic communities, and unwavering emphasis on family and learning, represents an ideal environment where my pedagogical philosophy aligns perfectly with the needs of Egyptian primary students and their families.</w:t>
      </w:r>
    </w:p>
    <w:p>
      <w:pPr>
        <w:pStyle w:val="BodyText"/>
      </w:pPr>
      <w:r>
        <w:t xml:space="preserve">My academic foundation is rooted in a Bachelor of Education (Primary) from a recognized institution in Cairo, complemented by specialized training in early literacy development, inclusive classroom strategies, and the Egyptian National Curriculum for Primary Education. This formal preparation was not merely theoretical; it was deeply enriched by extensive practical placements within diverse primary schools across Cairo's urban and suburban neighborhoods. I actively participated in designing lesson plans aligned with the Ministry of Education’s latest frameworks, focusing on holistic development – encompassing cognitive skills, emotional intelligence, social responsibility, and foundational literacy and numeracy. I learned firsthand that effective teaching in Egypt requires sensitivity to cultural context; for instance, integrating local stories into language lessons or incorporating Islamic values of respect and community service into moral education discussions resonated powerfully with students and parents alike. This understanding is not just professional knowledge but a core part of my approach.</w:t>
      </w:r>
    </w:p>
    <w:p>
      <w:pPr>
        <w:pStyle w:val="BodyText"/>
      </w:pPr>
      <w:r>
        <w:t xml:space="preserve">Over the past five years, I have honed my skills as a Primary Teacher within Cairo's challenging yet rewarding educational environment. My classroom experience spans Grades 1 to 4, working with students from varied socioeconomic backgrounds across neighborhoods like Mohandessin, Nasr City, and Maadi. I have consistently managed large classes – a common reality in many Cairo schools – by implementing differentiated instruction strategies that ensure every child feels seen and supported. For example, I developed 'Learning Stations' within my classroom where students rotate through activities tailored to different learning styles: hands-on science experiments for kinesthetic learners, collaborative storytelling circles for verbal learners, and quiet reading corners with locally relevant Egyptian children's literature for reflective thinkers. This approach significantly improved student engagement and academic outcomes in numeracy assessments by an average of 25% over two academic years, as documented in school progress reports.</w:t>
      </w:r>
    </w:p>
    <w:p>
      <w:pPr>
        <w:pStyle w:val="BodyText"/>
      </w:pPr>
      <w:r>
        <w:t xml:space="preserve">What truly defines my practice is my commitment to building strong, trusting relationships – the cornerstone of effective primary education in any context, but especially crucial within the close-knit community fabric of Cairo. I prioritize open communication with parents through regular informal chats after school and accessible digital platforms (like WhatsApp groups for parents), recognizing that parental involvement is paramount in Egyptian culture and significantly impacts a child's success. I recall a pivotal moment in my first year teaching: a student from a low-income household was struggling silently with reading due to limited home resources. By collaborating with the parent, providing tailored phonics activities for home practice, and connecting them with school-based literacy support materials, the student’s confidence soared within months. This experience cemented my belief that primary teaching is not just about delivering curriculum, but about being a supportive advocate for each child’s journey within their specific Cairo context.</w:t>
      </w:r>
    </w:p>
    <w:p>
      <w:pPr>
        <w:pStyle w:val="BodyText"/>
      </w:pPr>
      <w:r>
        <w:t xml:space="preserve">Understanding the unique demands of Cairo's educational ecosystem is essential. I am acutely aware of the challenges, including resource constraints and the need for resilience in diverse classrooms. My approach focuses on leveraging available resources creatively – using locally sourced materials for art projects, developing low-cost science kits from everyday items, and fostering peer learning to maximize engagement without expensive technology. Furthermore, I am deeply committed to promoting Egyptian identity and patriotism through age-appropriate activities that celebrate national heritage while preparing students for a globalized world. My lessons often include exploring local history through storytelling, understanding Cairo’s landmarks in geography projects, or learning traditional songs and dances – making the curriculum feel relevant and rooted in their city.</w:t>
      </w:r>
    </w:p>
    <w:p>
      <w:pPr>
        <w:pStyle w:val="BodyText"/>
      </w:pPr>
      <w:r>
        <w:t xml:space="preserve">My aspiration as a Primary Teacher in Egypt is not merely to impart knowledge but to cultivate curious, compassionate, and confident young citizens equipped with the foundational skills to thrive. I am passionate about contributing to Cairo’s educational future by fostering an environment where every child feels valued, safe, and excited to learn. The prospect of joining a dedicated team within a Cairo school – whether in a public institution serving the city's core population or an international setting embracing Egyptian culture – is deeply motivating. I am eager to bring my proven skills in classroom management, curriculum implementation aligned with Egyptian standards, and my genuine connection with children and their families to your institution. I am ready to embrace the responsibilities of being a Primary Teacher in Cairo not as a job, but as a lifelong commitment to nurturing the next generation of Egyptians who will shape the nation's future.</w:t>
      </w:r>
    </w:p>
    <w:p>
      <w:pPr>
        <w:pStyle w:val="BodyText"/>
      </w:pPr>
      <w:r>
        <w:t xml:space="preserve">I am confident that my dedication, practical experience within Cairo’s specific educational context, and unwavering passion for early childhood development make me an ideal candidate for your Primary Teacher position. I am eager to discuss how my skills and vision can benefit your students and contribute to the vibrant educational community of Egypt's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 Cairo, Egypt</dc:title>
  <dc:creator/>
  <dc:language>en</dc:language>
  <cp:keywords/>
  <dcterms:created xsi:type="dcterms:W3CDTF">2026-07-15T04:20:39Z</dcterms:created>
  <dcterms:modified xsi:type="dcterms:W3CDTF">2026-07-15T04:20:39Z</dcterms:modified>
</cp:coreProperties>
</file>

<file path=docProps/custom.xml><?xml version="1.0" encoding="utf-8"?>
<Properties xmlns="http://schemas.openxmlformats.org/officeDocument/2006/custom-properties" xmlns:vt="http://schemas.openxmlformats.org/officeDocument/2006/docPropsVTypes"/>
</file>