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r>
        <w:t xml:space="preserve"> </w:t>
      </w:r>
      <w:r>
        <w:t xml:space="preserve">France</w:t>
      </w:r>
      <w:r>
        <w:t xml:space="preserve"> </w:t>
      </w:r>
      <w:r>
        <w:t xml:space="preserve">Lyon</w:t>
      </w:r>
    </w:p>
    <w:bookmarkStart w:id="20" w:name="X4e2e6a918e79f9e4f506d883bd8111dd92cebb0"/>
    <w:p>
      <w:pPr>
        <w:pStyle w:val="Heading1"/>
      </w:pPr>
      <w:r>
        <w:t xml:space="preserve">Personal Statement: Passionate Primary Teacher Eager to Contribute to France Lyon's Educational Community</w:t>
      </w:r>
    </w:p>
    <w:p>
      <w:pPr>
        <w:pStyle w:val="FirstParagraph"/>
      </w:pPr>
      <w:r>
        <w:t xml:space="preserve">From the moment I stood before my first classroom of six-year-olds in a small village school in Brittany, I understood that teaching primary education is not merely a profession—it is a profound responsibility woven into the very fabric of societal development. As an aspiring Primary Teacher deeply committed to nurturing young minds with empathy, creativity, and intellectual curiosity, I am writing to express my enthusiastic interest in contributing to the vibrant educational landscape of France Lyon. This city, with its rich cultural heritage, dynamic urban energy, and unwavering commitment to inclusive education through initiatives like *Éducation Prioritaire* (Priority Education), represents the ideal environment where I can fully realize my pedagogical vision and serve as a dedicated Primary Teacher within the French educational system.</w:t>
      </w:r>
    </w:p>
    <w:p>
      <w:pPr>
        <w:pStyle w:val="BodyText"/>
      </w:pPr>
      <w:r>
        <w:t xml:space="preserve">Lyon’s unique blend of historic charm, multicultural communities, and progressive educational policies resonates deeply with my teaching philosophy. Having studied French pedagogy at Sorbonne University with a focus on early childhood development, I have immersed myself in understanding the *Programmes de l'École Primaire* (Primary School Curriculum) as outlined by the Ministry of National Education. I am particularly inspired by Lyon’s emphasis on holistic learning—where language, mathematics, arts, and social-emotional growth are interwoven rather than taught in isolation. For instance, in my practicum at École Victor Hugo in Paris (a model for inclusive primary education), I designed a thematic unit on *la culture lyonnaise* that integrated local history (the silk trade), geography (the confluence of the Saône and Rhône rivers), and artistic expression through puppetry. This approach not only met national curriculum goals but also fostered a sense of belonging among children from diverse backgrounds—exactly the spirit Lyon embodies in its schools.</w:t>
      </w:r>
    </w:p>
    <w:p>
      <w:pPr>
        <w:pStyle w:val="BodyText"/>
      </w:pPr>
      <w:r>
        <w:t xml:space="preserve">My teaching methodology is rooted in constructivist principles, believing that young learners thrive when they actively construct knowledge through exploration and meaningful interaction. As a Primary Teacher, I prioritize creating a classroom environment where every child feels seen and valued. In my previous role at an international primary school in Montpellier, I implemented differentiated learning stations tailored to varying skill levels while ensuring all students engaged with the same core concept—such as using tactile materials for dyslexic learners or collaborative storytelling for shy introverts. This adaptability aligns seamlessly with Lyon’s educational ethos, where schools like École de la Croix-Rousse actively support children with diverse learning needs through *Pôles de Ressources pour l'Inclusion* (Resource Centers for Inclusion). I am eager to bring this expertise to Lyon’s classrooms, where the city's strong network of community resources—from local libraries like La Bourse du Livre to cultural centers such as Musée des Confluences—can be leveraged to enrich student experiences beyond traditional lessons.</w:t>
      </w:r>
    </w:p>
    <w:p>
      <w:pPr>
        <w:pStyle w:val="BodyText"/>
      </w:pPr>
      <w:r>
        <w:t xml:space="preserve">What truly excites me about teaching Primary Education in Lyon is the opportunity to engage with a city that celebrates its children as its most precious resource. I have long admired Lyon’s *École ouverte* (Open School) initiative, which extends learning into community spaces like parks, museums, and markets. During my summer volunteer work at the Marché de la Bourse, I assisted local educators in organizing a "Mini-Market" activity for primary students—where children practiced math through pricing goods while learning about Lyon’s culinary heritage. This experience cemented my belief that education flourishes when it connects to the lived reality of students’ lives. In Lyon, where neighborhoods like Vieux Lyon and La Croix-Rousse pulse with cultural vibrancy, I envision designing similar projects: a unit on sustainable living using the city's eco-friendly *Vélo'v* bike-sharing system, or a language lesson centered around the diverse dialects spoken by Lyon’s immigrant communities.</w:t>
      </w:r>
    </w:p>
    <w:p>
      <w:pPr>
        <w:pStyle w:val="BodyText"/>
      </w:pPr>
      <w:r>
        <w:t xml:space="preserve">Moreover, as an educator committed to lifelong learning and professional growth within France's educational framework, I actively participate in French pedagogical networks. I have attended workshops at the *Académie de Lyon* on integrating digital tools (like *TICE*—Technologies de l'Information et de la Communication pour l'Éducation) into primary classrooms while maintaining a focus on human connection—a balance crucial for modern teaching. My proficiency in French (C1 level), combined with my understanding of French school culture, ensures I can immediately contribute to the collaborative spirit of Lyon’s *équipes pédagogiques* (teaching teams). I am also fluent in English and Spanish, enabling me to support Lyon’s growing multilingual student population and foster cross-cultural dialogue—a necessity in a city where 35% of children come from immigrant backgrounds.</w:t>
      </w:r>
    </w:p>
    <w:p>
      <w:pPr>
        <w:pStyle w:val="BodyText"/>
      </w:pPr>
      <w:r>
        <w:t xml:space="preserve">My commitment extends beyond the classroom walls. I believe a Primary Teacher must be an active community partner. In Lyon, I aim to collaborate with local organizations such as *Lyon Enfance* (a youth welfare association) and neighborhood associations like *Les Parents d'Élèves de Bron* to bridge school and home, particularly for families facing socioeconomic challenges. I have already begun this work through a recent project in which I co-created a "Family Storytelling Night" at a Lyon community center, inviting parents to share oral histories with their children—strengthening the cultural transmission that is so vital in primary education. This mirrors Lyon’s emphasis on *éducation de proximité* (neighborhood-based education), where schools are hubs of community cohesion.</w:t>
      </w:r>
    </w:p>
    <w:p>
      <w:pPr>
        <w:pStyle w:val="BodyText"/>
      </w:pPr>
      <w:r>
        <w:t xml:space="preserve">Finally, my dedication to being a Primary Teacher is driven by a profound respect for the formative power of early childhood. I understand that the foundational years shape not just academic ability but also character, resilience, and civic identity—values central to France’s educational mission. Lyon, with its legacy as a UNESCO City of Design and its forward-looking approach to child development through programs like *La Maternelle en Plein Air* (Outdoor Kindergarten), offers the perfect setting for me to grow as an educator while giving back to a community I deeply admire. I am ready not only to meet the standards of France’s primary education system but to enrich it with my passion, innovation, and unwavering belief in every child’s potential.</w:t>
      </w:r>
    </w:p>
    <w:p>
      <w:pPr>
        <w:pStyle w:val="BodyText"/>
      </w:pPr>
      <w:r>
        <w:t xml:space="preserve">To teach Primary Education in Lyon is not just a career move—it is an invitation to join a city that walks its talk on equity and excellence. I am eager to bring my energy, pedagogical expertise, and cultural sensitivity to your school family, ensuring that each child in my classroom feels empowered to learn, explore, and thrive as part of the beautiful mosaic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 France Lyon</dc:title>
  <dc:creator/>
  <dc:language>en</dc:language>
  <cp:keywords/>
  <dcterms:created xsi:type="dcterms:W3CDTF">2026-07-21T03:47:40Z</dcterms:created>
  <dcterms:modified xsi:type="dcterms:W3CDTF">2026-07-21T03:47:40Z</dcterms:modified>
</cp:coreProperties>
</file>

<file path=docProps/custom.xml><?xml version="1.0" encoding="utf-8"?>
<Properties xmlns="http://schemas.openxmlformats.org/officeDocument/2006/custom-properties" xmlns:vt="http://schemas.openxmlformats.org/officeDocument/2006/docPropsVTypes"/>
</file>