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Mexico</w:t>
      </w:r>
      <w:r>
        <w:t xml:space="preserve"> </w:t>
      </w:r>
      <w:r>
        <w:t xml:space="preserve">City</w:t>
      </w:r>
    </w:p>
    <w:bookmarkStart w:id="20" w:name="X8a54cd04612609897b7c67d41edbce73f1339ed"/>
    <w:p>
      <w:pPr>
        <w:pStyle w:val="Heading1"/>
      </w:pPr>
      <w:r>
        <w:t xml:space="preserve">Personal Statement for Primary Teacher Position in Mexico City</w:t>
      </w:r>
    </w:p>
    <w:p>
      <w:pPr>
        <w:pStyle w:val="FirstParagraph"/>
      </w:pPr>
      <w:r>
        <w:t xml:space="preserve">As I prepare this Personal Statement for the Primary Teacher position within the dynamic educational landscape of Mexico City, I am filled with profound enthusiasm and unwavering commitment to shaping young minds in one of the world's most culturally rich urban environments. Having dedicated over seven years to early childhood education across diverse communities in Mexico, I understand that effective primary teaching transcends curriculum delivery—it requires a deep connection to cultural identity, socioeconomic context, and the vibrant spirit of Mexico City. This Personal Statement articulates my philosophy, professional journey, and dedication to becoming an exceptional Teacher Primary for students in this historic metropolis.</w:t>
      </w:r>
    </w:p>
    <w:p>
      <w:pPr>
        <w:pStyle w:val="BodyText"/>
      </w:pPr>
      <w:r>
        <w:t xml:space="preserve">My educational foundation began with a Bachelor's degree in Early Childhood Education from Universidad Nacional Autónoma de México (UNAM), where I specialized in socio-emotional development within urban settings. During my teacher training, I immersed myself in the Mexican national education framework (Plan de Estudios para la Educación Básica), mastering pedagogical strategies tailored to Mexico City's unique demographics. I completed my teaching practicum at a public primary school in the Coyoacán district, where I witnessed firsthand how cultural heritage—embodied in traditions like Día de Muertos and indigenous Zapotec influences—can be woven into daily lessons to foster pride and belonging among students from immigrant families, low-income backgrounds, and mixed-ethnicity communities. This experience cemented my belief that a Teacher Primary must be both a cultural bridge and an emotional anchor for children navigating Mexico City's complex urban reality.</w:t>
      </w:r>
    </w:p>
    <w:p>
      <w:pPr>
        <w:pStyle w:val="BodyText"/>
      </w:pPr>
      <w:r>
        <w:t xml:space="preserve">What distinguishes me as a Teacher Primary is my integrated approach to holistic education. I don't merely teach reading, writing, and arithmetic—I cultivate critical thinkers who understand their place in Mexico City's tapestry of neighborhoods like Roma, Condesa, and Iztapalapa. In my classroom at Escuela Primaria Miguel Hidalgo (2019–2023), I designed interdisciplinary units where students explored local history through storytelling: mapping the city's pre-Hispanic origins in Tlatelolco while creating murals inspired by Diego Rivera's work. One particularly rewarding project involved interviewing elderly residents of Roma about Mexico City’s cultural evolution, which students then transformed into oral histories presented at a community festival. This wasn't just "learning"—it was an active engagement with the soul of Mexico City.</w:t>
      </w:r>
    </w:p>
    <w:p>
      <w:pPr>
        <w:pStyle w:val="BodyText"/>
      </w:pPr>
      <w:r>
        <w:t xml:space="preserve">I recognize that being a Teacher Primary in Mexico City demands resilience and cultural humility, especially when addressing challenges like socioeconomic disparities or language barriers for children from rural migrant families. During the pandemic, I adapted by creating bilingual (Spanish-English) digital learning kits featuring local landmarks—such as Chapultepec Castle and Xochimilco canals—to maintain continuity with students' lived experiences. My commitment to equity extends beyond academics: I collaborate closely with social workers to connect families with resources like free meals and mental health services, understanding that a child's ability to learn is deeply tied to their safety and well-being in Mexico City's bustling streets.</w:t>
      </w:r>
    </w:p>
    <w:p>
      <w:pPr>
        <w:pStyle w:val="BodyText"/>
      </w:pPr>
      <w:r>
        <w:t xml:space="preserve">My professional development reflects this city-centered ethos. I’ve attended workshops at the Instituto Nacional para la Educación de los Adultos (INEA) on inclusive education for indigenous communities and participated in UNESCO’s "Cities of Learning" initiative, focusing on how Mexico City’s public schools can harness neighborhood assets as teaching tools. I’m also certified in Trauma-Informed Care through the Mexican Ministry of Education, equipping me to support students affected by urban violence or displacement—a reality for many children in neighborhoods like Tepito and La Lagunilla. As a Teacher Primary, I see myself not as an isolated educator but as a collaborator with community leaders, artists, and parents to create what I call "living classrooms" that extend beyond school walls into the heart of Mexico City.</w:t>
      </w:r>
    </w:p>
    <w:p>
      <w:pPr>
        <w:pStyle w:val="BodyText"/>
      </w:pPr>
      <w:r>
        <w:t xml:space="preserve">What makes my approach particularly relevant for Mexico City is my ability to balance national curriculum standards with hyperlocal relevance. When teaching mathematics, I use real-world examples from daily life in Mexico City—calculating bus fares on the Metro, measuring ingredients for traditional dishes like mole poblano, or analyzing data on neighborhood park usage. This method doesn’t just improve engagement; it validates students’ experiences as valuable knowledge. In my last year at Escuela Primaria 042, our class garden project (growing corn and beans using traditional milpa techniques) became a school-wide initiative that connected science lessons to Mexico City’s agricultural history and environmental challenges like urban heat islands.</w:t>
      </w:r>
    </w:p>
    <w:p>
      <w:pPr>
        <w:pStyle w:val="BodyText"/>
      </w:pPr>
      <w:r>
        <w:t xml:space="preserve">I also prioritize building emotional safety, especially in a city where children witness rapid change—from construction sites transforming historic districts to the constant hum of street vendors and buses. My classroom features a "calm corner" with murals depicting Mexico City’s natural elements (the Xochimilco canals, Chapultepec forest), helping students process sensory overload. I’ve trained in restorative justice practices to mediate conflicts, ensuring every child feels heard within the collective space of our classroom—a microcosm of Mexico City’s diverse yet interconnected communities.</w:t>
      </w:r>
    </w:p>
    <w:p>
      <w:pPr>
        <w:pStyle w:val="BodyText"/>
      </w:pPr>
      <w:r>
        <w:t xml:space="preserve">Looking ahead, I envision my role as a Teacher Primary in Mexico City evolving through teacher leadership. I aim to mentor new educators on culturally responsive pedagogy and co-create professional development with the Secretaría de Educación Pública (SEP) focused on Mexico City’s unique urban context. My goal isn’t just to educate students for tomorrow—it’s to empower them as active citizens who understand that their home, Mexico City, is a living classroom where history, culture, and innovation collide daily.</w:t>
      </w:r>
    </w:p>
    <w:p>
      <w:pPr>
        <w:pStyle w:val="BodyText"/>
      </w:pPr>
      <w:r>
        <w:t xml:space="preserve">This Personal Statement reflects my journey from a student in Oaxaca’s rural schools to an educator committed to Mexico City’s urban classrooms—not as an outsider but as someone who has learned that true teaching begins with seeing the city through children’s eyes. I am ready to bring my passion, cultural intelligence, and proven strategies for inclusive education to your institution. As a Teacher Primary in Mexico City, I don’t just teach subjects—I help students discover their place within this magnificent city’s story. Every day, I commit to nurturing not just academically capable children but compassionate citizens who will shape the future of Mexico City with creativity, empathy, and pride.</w:t>
      </w:r>
    </w:p>
    <w:p>
      <w:pPr>
        <w:pStyle w:val="BodyText"/>
      </w:pPr>
      <w:r>
        <w:t xml:space="preserve">In Mexico Mexico City’s vibrant mosaic of neighborhoods and identities, I believe education is the most powerful tool for building equity—and I am honored to contribute my energy to that mission as a dedicated Primary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Mexico City</dc:title>
  <dc:creator/>
  <dc:language>en</dc:language>
  <cp:keywords/>
  <dcterms:created xsi:type="dcterms:W3CDTF">2026-05-31T02:53:31Z</dcterms:created>
  <dcterms:modified xsi:type="dcterms:W3CDTF">2026-05-31T02:53:31Z</dcterms:modified>
</cp:coreProperties>
</file>

<file path=docProps/custom.xml><?xml version="1.0" encoding="utf-8"?>
<Properties xmlns="http://schemas.openxmlformats.org/officeDocument/2006/custom-properties" xmlns:vt="http://schemas.openxmlformats.org/officeDocument/2006/docPropsVTypes"/>
</file>