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Primary</w:t>
      </w:r>
      <w:r>
        <w:t xml:space="preserve"> </w:t>
      </w:r>
      <w:r>
        <w:t xml:space="preserve">Teacher</w:t>
      </w:r>
      <w:r>
        <w:t xml:space="preserve"> </w:t>
      </w:r>
      <w:r>
        <w:t xml:space="preserve">Position</w:t>
      </w:r>
    </w:p>
    <w:bookmarkStart w:id="20" w:name="X80b24649550b9053e5cf16aaea0cd487f6af18f"/>
    <w:p>
      <w:pPr>
        <w:pStyle w:val="Heading1"/>
      </w:pPr>
      <w:r>
        <w:t xml:space="preserve">Personal Statement for Primary Teacher Position</w:t>
      </w:r>
    </w:p>
    <w:p>
      <w:pPr>
        <w:pStyle w:val="FirstParagraph"/>
      </w:pPr>
      <w:r>
        <w:t xml:space="preserve">Nurturing Young Minds in the Heart of Nepal Kathmandu</w:t>
      </w:r>
    </w:p>
    <w:p>
      <w:pPr>
        <w:pStyle w:val="BodyText"/>
      </w:pPr>
      <w:r>
        <w:t xml:space="preserve">As I reflect on my journey toward becoming a dedicated</w:t>
      </w:r>
      <w:r>
        <w:t xml:space="preserve"> </w:t>
      </w:r>
      <w:r>
        <w:rPr>
          <w:bCs/>
          <w:b/>
        </w:rPr>
        <w:t xml:space="preserve">Teacher Primary</w:t>
      </w:r>
      <w:r>
        <w:t xml:space="preserve">, I find myself drawn to the vibrant educational landscape of</w:t>
      </w:r>
      <w:r>
        <w:t xml:space="preserve"> </w:t>
      </w:r>
      <w:r>
        <w:rPr>
          <w:iCs/>
          <w:i/>
        </w:rPr>
        <w:t xml:space="preserve">Nepal Kathmandu</w:t>
      </w:r>
      <w:r>
        <w:t xml:space="preserve">—a city where ancient traditions and modern aspirations converge in classrooms that shape tomorrow's leaders. This</w:t>
      </w:r>
      <w:r>
        <w:t xml:space="preserve"> </w:t>
      </w:r>
      <w:r>
        <w:rPr>
          <w:bCs/>
          <w:b/>
        </w:rPr>
        <w:t xml:space="preserve">Personal Statement</w:t>
      </w:r>
      <w:r>
        <w:t xml:space="preserve"> </w:t>
      </w:r>
      <w:r>
        <w:t xml:space="preserve">articulates my unwavering commitment to early childhood education within Nepal’s unique cultural context, where I envision contributing meaningfully to the foundational learning of Kathmandu’s children.</w:t>
      </w:r>
    </w:p>
    <w:p>
      <w:pPr>
        <w:pStyle w:val="BodyText"/>
      </w:pPr>
      <w:r>
        <w:t xml:space="preserve">My academic foundation in Primary Education (B.Ed.) from Tribhuvan University equipped me with pedagogical frameworks aligned with Nepal's National Curriculum Framework. However, it was my fieldwork at Shree Gyan Jyoti School in Kathmandu that transformed theory into purpose. There, I witnessed how a simple storytelling session using Nepali folktales could ignite curiosity in children from diverse socio-economic backgrounds—some living near the bustling Durbar Square, others from remote mountain villages resettled in the capital. This experience crystallized my belief: effective</w:t>
      </w:r>
      <w:r>
        <w:t xml:space="preserve"> </w:t>
      </w:r>
      <w:r>
        <w:rPr>
          <w:bCs/>
          <w:b/>
        </w:rPr>
        <w:t xml:space="preserve">Teacher Primary</w:t>
      </w:r>
      <w:r>
        <w:t xml:space="preserve"> </w:t>
      </w:r>
      <w:r>
        <w:t xml:space="preserve">must be both culturally responsive and socially conscious, especially in a multilingual city like Kathmandu where Nepali, Newari, Tamang and other dialects weave through daily classroom interactions.</w:t>
      </w:r>
    </w:p>
    <w:p>
      <w:pPr>
        <w:pStyle w:val="BodyText"/>
      </w:pPr>
      <w:r>
        <w:t xml:space="preserve">In my two years as a teaching assistant at Kanti Children’s Home (a Kathmandu-based NGO), I developed strategies to support children with learning differences while fostering inclusive environments. One project stands out: collaborating with mothers in the Patan district to create "Maths Through Cooking" sessions using local ingredients like rice, lentils, and spices. This initiative—born from observing how children engaged with familiar household items—transformed abstract concepts into tangible experiences. The success of this program reinforced my philosophy:</w:t>
      </w:r>
      <w:r>
        <w:t xml:space="preserve"> </w:t>
      </w:r>
      <w:r>
        <w:rPr>
          <w:iCs/>
          <w:i/>
        </w:rPr>
        <w:t xml:space="preserve">Learning must root itself in the child’s lived reality</w:t>
      </w:r>
      <w:r>
        <w:t xml:space="preserve">, whether they reside near the Bagmati River or in a Kathmandu Valley hillside community.</w:t>
      </w:r>
    </w:p>
    <w:p>
      <w:pPr>
        <w:pStyle w:val="BodyText"/>
      </w:pPr>
      <w:r>
        <w:t xml:space="preserve">I understand that being a</w:t>
      </w:r>
      <w:r>
        <w:t xml:space="preserve"> </w:t>
      </w:r>
      <w:r>
        <w:rPr>
          <w:bCs/>
          <w:b/>
        </w:rPr>
        <w:t xml:space="preserve">Teacher Primary</w:t>
      </w:r>
      <w:r>
        <w:t xml:space="preserve"> </w:t>
      </w:r>
      <w:r>
        <w:t xml:space="preserve">in Nepal Kathmandu carries profound responsibility. Our schools navigate challenges like resource constraints, seasonal flooding affecting rural-adjacent communities, and the need to preserve cultural heritage while preparing students for a digital world. During my internship at Bhaktapur Primary School, I observed how teachers creatively utilized recycled materials for science experiments when textbooks were scarce—a testament to the ingenuity required in our context. I am committed to continuing this spirit of innovation while honoring Nepal’s educational values:</w:t>
      </w:r>
      <w:r>
        <w:t xml:space="preserve"> </w:t>
      </w:r>
      <w:r>
        <w:rPr>
          <w:iCs/>
          <w:i/>
        </w:rPr>
        <w:t xml:space="preserve">Shiksha (knowledge), Samaj (society) and Sujanata (well-being)</w:t>
      </w:r>
      <w:r>
        <w:t xml:space="preserve">.</w:t>
      </w:r>
    </w:p>
    <w:p>
      <w:pPr>
        <w:pStyle w:val="BodyText"/>
      </w:pPr>
      <w:r>
        <w:t xml:space="preserve">What distinguishes my approach is my emphasis on emotional intelligence alongside academic growth. In Kathmandu, where children often face urbanization pressures or familial migration challenges, I prioritize building trust through daily check-ins using Nepali proverbs like "Kam kura ma mukh ma jodi" (A good deed brings a smile). During the pandemic, I organized virtual "Family Storytime" sessions via WhatsApp for students whose parents lacked smartphones—using voice notes to read stories in their native dialects. This experience taught me that effective teaching transcends physical classrooms and requires adapting to Nepal Kathmandu’s digital divide with empathy.</w:t>
      </w:r>
    </w:p>
    <w:p>
      <w:pPr>
        <w:pStyle w:val="BodyText"/>
      </w:pPr>
      <w:r>
        <w:t xml:space="preserve">My professional development reflects this commitment. I recently completed a workshop on "Trauma-Informed Practices for Nepali Classrooms" through the Nepal Education Foundation, learning culturally safe methods to support children affected by natural disasters. I’ve also studied Kathmandu’s educational history—from the ancient</w:t>
      </w:r>
      <w:r>
        <w:t xml:space="preserve"> </w:t>
      </w:r>
      <w:r>
        <w:rPr>
          <w:iCs/>
          <w:i/>
        </w:rPr>
        <w:t xml:space="preserve">Pathshala</w:t>
      </w:r>
      <w:r>
        <w:t xml:space="preserve"> </w:t>
      </w:r>
      <w:r>
        <w:t xml:space="preserve">systems to modern reforms—to understand how today’s schools build upon centuries of pedagogical wisdom. This historical lens informs my teaching: when introducing writing skills, I begin with Nepali script (Devanagari) before progressing to English, honoring linguistic identity while embracing global competence.</w:t>
      </w:r>
    </w:p>
    <w:p>
      <w:pPr>
        <w:pStyle w:val="BodyText"/>
      </w:pPr>
      <w:r>
        <w:t xml:space="preserve">I am particularly drawn to this position at your esteemed institution in Nepal Kathmandu because of your community-focused approach. Your partnership with local artisans to integrate crafts into art lessons (like making Nepali flags from recycled fabrics) mirrors my vision for education that serves both students and their cultural ecosystem. As a</w:t>
      </w:r>
      <w:r>
        <w:t xml:space="preserve"> </w:t>
      </w:r>
      <w:r>
        <w:rPr>
          <w:bCs/>
          <w:b/>
        </w:rPr>
        <w:t xml:space="preserve">Teacher Primary</w:t>
      </w:r>
      <w:r>
        <w:t xml:space="preserve">, I aim to strengthen such bridges—perhaps by organizing "Kathmandu Heritage Walks" where children document historical sites through sketching, or collaborating with mothers' groups on nutrition-awareness campaigns linked to science lessons.</w:t>
      </w:r>
    </w:p>
    <w:p>
      <w:pPr>
        <w:pStyle w:val="BodyText"/>
      </w:pPr>
      <w:r>
        <w:t xml:space="preserve">Critically, I recognize that Nepal Kathmandu’s educational success depends on parental partnership. In my current role at a community school in Swayambhunath, I initiated monthly "Parent-Teacher Circle" gatherings where we discuss progress using Nepali terms like "Sikshya Samaj" (educational society). These sessions have reduced absenteeism by 25% as parents understand how their involvement directly supports their child’s confidence. I plan to extend this model here, believing that true learning begins when families feel seen and valued in the classroom.</w:t>
      </w:r>
    </w:p>
    <w:p>
      <w:pPr>
        <w:pStyle w:val="BodyText"/>
      </w:pPr>
      <w:r>
        <w:t xml:space="preserve">Looking ahead, I envision a classroom where children don’t just learn numbers or letters—but understand how these skills connect to their lives. For instance, we’ll calculate water usage for home gardens during rainy season lessons (addressing Kathmandu’s flooding challenges), or write poems about local festivals like Bisket Jatra. Each lesson will reinforce Nepal’s core values:</w:t>
      </w:r>
      <w:r>
        <w:t xml:space="preserve"> </w:t>
      </w:r>
      <w:r>
        <w:rPr>
          <w:iCs/>
          <w:i/>
        </w:rPr>
        <w:t xml:space="preserve">Respect for elders, harmony with nature, and collective progress</w:t>
      </w:r>
      <w:r>
        <w:t xml:space="preserve">. As a</w:t>
      </w:r>
      <w:r>
        <w:t xml:space="preserve"> </w:t>
      </w:r>
      <w:r>
        <w:rPr>
          <w:bCs/>
          <w:b/>
        </w:rPr>
        <w:t xml:space="preserve">Teacher Primary</w:t>
      </w:r>
      <w:r>
        <w:t xml:space="preserve">, I see my role as cultivating not just academically capable students, but compassionate citizens who carry Kathmandu’s spirit into the future.</w:t>
      </w:r>
    </w:p>
    <w:p>
      <w:pPr>
        <w:pStyle w:val="BodyText"/>
      </w:pPr>
      <w:r>
        <w:t xml:space="preserve">In conclusion, this</w:t>
      </w:r>
      <w:r>
        <w:t xml:space="preserve"> </w:t>
      </w:r>
      <w:r>
        <w:rPr>
          <w:bCs/>
          <w:b/>
        </w:rPr>
        <w:t xml:space="preserve">Personal Statement</w:t>
      </w:r>
      <w:r>
        <w:t xml:space="preserve"> </w:t>
      </w:r>
      <w:r>
        <w:t xml:space="preserve">is not merely an application—it is a promise. A promise to bring patience to classrooms where students may have walked miles through Kathmandu’s narrow alleys to attend school. A promise to honor the resilience of Nepali children who carry their culture like a precious heirloom. As I prepare to contribute my energy, creativity, and deep respect for</w:t>
      </w:r>
      <w:r>
        <w:t xml:space="preserve"> </w:t>
      </w:r>
      <w:r>
        <w:rPr>
          <w:iCs/>
          <w:i/>
        </w:rPr>
        <w:t xml:space="preserve">Nepal Kathmandu</w:t>
      </w:r>
      <w:r>
        <w:t xml:space="preserve">’s educational journey, I do so with the conviction that every child deserves a teacher who sees their potential not as a possibility—but as an absolute truth. The children of Nepal Kathmandu are ready to learn; I am ready to help them grow.</w:t>
      </w:r>
    </w:p>
    <w:p>
      <w:pPr>
        <w:pStyle w:val="BodyText"/>
      </w:pPr>
      <w:r>
        <w:t xml:space="preserve">— A Dedicated Educator Embodied in the Spirit of Nepal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Primary Teacher Position</dc:title>
  <dc:creator/>
  <dc:language>en</dc:language>
  <cp:keywords/>
  <dcterms:created xsi:type="dcterms:W3CDTF">2026-07-20T01:28:45Z</dcterms:created>
  <dcterms:modified xsi:type="dcterms:W3CDTF">2026-07-20T01:28:45Z</dcterms:modified>
</cp:coreProperties>
</file>

<file path=docProps/custom.xml><?xml version="1.0" encoding="utf-8"?>
<Properties xmlns="http://schemas.openxmlformats.org/officeDocument/2006/custom-properties" xmlns:vt="http://schemas.openxmlformats.org/officeDocument/2006/docPropsVTypes"/>
</file>