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for</w:t>
      </w:r>
      <w:r>
        <w:t xml:space="preserve"> </w:t>
      </w:r>
      <w:r>
        <w:t xml:space="preserve">Kampala,</w:t>
      </w:r>
      <w:r>
        <w:t xml:space="preserve"> </w:t>
      </w:r>
      <w:r>
        <w:t xml:space="preserve">Uganda</w:t>
      </w:r>
    </w:p>
    <w:bookmarkStart w:id="20" w:name="Xc1717899a8dda355943c4d45d4094b0aa5a9dbe"/>
    <w:p>
      <w:pPr>
        <w:pStyle w:val="Heading1"/>
      </w:pPr>
      <w:r>
        <w:t xml:space="preserve">Personal Statement: Dedicated Primary Teacher Committed to Shaping Futures in Uganda Kampala</w:t>
      </w:r>
    </w:p>
    <w:p>
      <w:pPr>
        <w:pStyle w:val="FirstParagraph"/>
      </w:pPr>
      <w:r>
        <w:t xml:space="preserve">As I prepare to submit my application for a Primary Teaching position within the vibrant educational landscape of Uganda Kampala, I write this Personal Statement not merely as an exercise in formalities, but as a heartfelt declaration of my unwavering commitment to nurturing young minds at the foundational stage of their journey. Having dedicated over five years to teaching primary education in diverse settings across central Uganda, I understand that the role of a Primary Teacher is far more than delivering lessons; it is about igniting curiosity, building resilience, and laying the essential groundwork for lifelong learning within the specific socio-cultural context of Kampala's communities.</w:t>
      </w:r>
    </w:p>
    <w:p>
      <w:pPr>
        <w:pStyle w:val="BodyText"/>
      </w:pPr>
      <w:r>
        <w:t xml:space="preserve">My teaching philosophy centers on child-centered learning, deeply rooted in understanding the realities faced by children growing up in urban environments like Kampala. I recognize that many pupils arrive at school after navigating complex home situations, limited resources, or even helping with family income-generating activities before class begins. As a Primary Teacher in Kampala, this necessitates an approach that is not only academically sound but also emotionally attuned and culturally relevant. I strive to create classrooms where every child feels seen, valued, and empowered to participate – whether they come from the bustling neighborhoods of Kawempe, the resilient communities around Bwaise slums, or the more established areas of Naguru and Ntinda. I integrate local stories, Ugandan proverbs (like "Omuti kusigira oba" - "A child's knowledge comes with age"), and practical examples drawn from Kampala life into literacy and numeracy lessons to make learning meaningful and engaging.</w:t>
      </w:r>
    </w:p>
    <w:p>
      <w:pPr>
        <w:pStyle w:val="BodyText"/>
      </w:pPr>
      <w:r>
        <w:t xml:space="preserve">My experience as a Primary Teacher has been profoundly shaped by the unique challenges and opportunities within Uganda's education system, particularly in Kampala. I have successfully navigated large class sizes common in public primary schools, utilizing differentiated instruction strategies that ensure all learners, regardless of ability or background, can progress. For instance, at St. Mary’s Primary School in Makindye Division (a densely populated area of Kampala), I implemented small group rotations using locally sourced materials – transforming plastic bottles into math manipulatives and repurposing old newspapers for literacy activities – to overcome resource constraints while fostering creativity and critical thinking, directly aligning with the Uganda National Curriculum's emphasis on practical learning. I am adept at utilizing the official Primary Education Curriculum (PEC) effectively, ensuring coverage of core subjects like English, Mathematics, Social Studies, and Science while embedding values education crucial for national unity and development.</w:t>
      </w:r>
    </w:p>
    <w:p>
      <w:pPr>
        <w:pStyle w:val="BodyText"/>
      </w:pPr>
      <w:r>
        <w:t xml:space="preserve">Furthermore, I understand that effective teaching in Kampala extends beyond the classroom walls. Building strong partnerships with parents and community leaders is paramount. I have consistently organized parent-teacher meetings (often held in local community centers due to transportation challenges) to discuss children's progress, share strategies for supporting learning at home, and address concerns respectfully. Recognizing that many families face significant economic pressures, I have collaborated with local NGOs like the Kampala Capital City Authority (KCCA) initiatives and school-based Parent-Teacher Associations (PTAs) to connect families with available resources such as feeding programs or health awareness sessions, understanding that a child's readiness to learn is intrinsically linked to their basic well-being.</w:t>
      </w:r>
    </w:p>
    <w:p>
      <w:pPr>
        <w:pStyle w:val="BodyText"/>
      </w:pPr>
      <w:r>
        <w:t xml:space="preserve">My commitment as a Teacher Primary in Uganda Kampala is also demonstrated through my proactive approach to professional development. I actively engage with the National Teachers’ Union (NTU) and attend workshops organized by the Ministry of Education, focusing on contemporary pedagogical approaches suited for the Ugandan context, such as inclusive education strategies for learners with diverse needs and integrating digital literacy tools where feasible – even simple mobile phone apps can be leveraged to support learning in resource-limited settings common across Kampala. I am fluent in English (the medium of instruction) and have developed strong working proficiency in Luganda, the most widely spoken language in Kampala, which allows me to communicate effectively with parents and students who may feel more comfortable speaking it initially.</w:t>
      </w:r>
    </w:p>
    <w:p>
      <w:pPr>
        <w:pStyle w:val="BodyText"/>
      </w:pPr>
      <w:r>
        <w:t xml:space="preserve">What truly fuels my dedication is witnessing the transformation that occurs when a Primary Teacher provides consistent, caring, and effective instruction. I recall a student in my class at Mbuya Primary School (located in the heart of Kampala) who struggled with confidence and basic reading. Through tailored support using phonics games incorporating Ugandan animal names, regular encouragement, and collaboration with his family to establish a quiet reading corner at home, he blossomed into an eager reader within one academic year. That moment encapsulated why I chose this path – the profound impact a committed Primary Teacher can have on an individual child’s future and, by extension, on the potential of Uganda Kampala as a whole.</w:t>
      </w:r>
    </w:p>
    <w:p>
      <w:pPr>
        <w:pStyle w:val="BodyText"/>
      </w:pPr>
      <w:r>
        <w:t xml:space="preserve">Uganda's Vision 2040 and the National Development Plan (NDP III) place immense emphasis on quality education as the cornerstone of national development. As a dedicated Primary Teacher committed to this vision within Kampala, I am not just preparing children for exams; I am equipping them with the foundational knowledge, critical thinking skills, creativity, and moral compass they need to become responsible citizens and future contributors to Uganda's economic and social progress. My passion is intrinsically linked to the success of our nation's youngest generation right here in Kampala.</w:t>
      </w:r>
    </w:p>
    <w:p>
      <w:pPr>
        <w:pStyle w:val="BodyText"/>
      </w:pPr>
      <w:r>
        <w:t xml:space="preserve">I am eager to bring my practical experience, cultural sensitivity, unwavering dedication, and innovative spirit to a dynamic school community in Kampala. I am confident that my approach aligns perfectly with the needs of Uganda's primary education sector and the specific demands of teaching within this energetic capital city. Thank you for considering my application as a committed and capable Teacher Primary dedicated to making a tangible difference in the lives of children across Kampala, Uganda.</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for Kampala, Uganda</dc:title>
  <dc:creator/>
  <dc:language>en</dc:language>
  <cp:keywords/>
  <dcterms:created xsi:type="dcterms:W3CDTF">2026-07-15T05:57:19Z</dcterms:created>
  <dcterms:modified xsi:type="dcterms:W3CDTF">2026-07-15T05:57:19Z</dcterms:modified>
</cp:coreProperties>
</file>

<file path=docProps/custom.xml><?xml version="1.0" encoding="utf-8"?>
<Properties xmlns="http://schemas.openxmlformats.org/officeDocument/2006/custom-properties" xmlns:vt="http://schemas.openxmlformats.org/officeDocument/2006/docPropsVTypes"/>
</file>