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Chicago</w:t>
      </w:r>
      <w:r>
        <w:t xml:space="preserve"> </w:t>
      </w:r>
      <w:r>
        <w:t xml:space="preserve">Public</w:t>
      </w:r>
      <w:r>
        <w:t xml:space="preserve"> </w:t>
      </w:r>
      <w:r>
        <w:t xml:space="preserve">Schools</w:t>
      </w:r>
    </w:p>
    <w:bookmarkStart w:id="20" w:name="Xbc6d112675db88d95c63baecf7fcfdc8714c094"/>
    <w:p>
      <w:pPr>
        <w:pStyle w:val="Heading1"/>
      </w:pPr>
      <w:r>
        <w:t xml:space="preserve">Personal Statement: Cultivating Futures in United States Chicago as a Teacher Primary</w:t>
      </w:r>
    </w:p>
    <w:p>
      <w:pPr>
        <w:pStyle w:val="FirstParagraph"/>
      </w:pPr>
      <w:r>
        <w:t xml:space="preserve">In the vibrant, resilient heart of the United States, where cultures converge and communities forge identity through shared struggle and hope, I find my calling as an educator. My journey toward becoming a dedicated Teacher Primary in Chicago Public Schools (CPS) is not merely a career choice—it is a commitment to nurturing the next generation within one of America’s most dynamic urban landscapes. As I prepare to contribute to the educational ecosystem of Chicago, Illinois, this Personal Statement articulates my philosophy, experience, and unwavering dedication to fostering academic excellence, cultural responsiveness, and emotional well-being in every child I teach.</w:t>
      </w:r>
    </w:p>
    <w:p>
      <w:pPr>
        <w:pStyle w:val="BodyText"/>
      </w:pPr>
      <w:r>
        <w:t xml:space="preserve">Chicago’s unique tapestry—comprising 77 distinct neighborhoods with rich histories of migration, resilience, and innovation—demands a Teacher Primary who understands that education is inseparable from community. My teaching philosophy is rooted in the belief that every child, regardless of zip code or background, possesses innate potential waiting to be ignited. Having taught in diverse urban settings across the United States for seven years—including two years within Chicago’s public school corridors—I have witnessed how a culturally sustaining pedagogy transforms classrooms into spaces where students see themselves reflected in their learning. In Chicago, where 82% of CPS students are Black or Latinx and 31% are English Language Learners (per 2023 CPS data), this approach is not optional—it is essential. I design lessons that honor students’ identities, integrating neighborhood histories, local artists, and community voices into literacy and math units. For example, in a recent third-grade unit on measurement, we used Chicago’s iconic L trains as a real-world anchor for geometry concepts while exploring the city’s transit equity challenges through student-led discussions.</w:t>
      </w:r>
    </w:p>
    <w:p>
      <w:pPr>
        <w:pStyle w:val="BodyText"/>
      </w:pPr>
      <w:r>
        <w:t xml:space="preserve">My classroom practices are guided by trauma-informed principles deeply relevant to United States Chicago communities. I recognize that many students navigate poverty, displacement, or community violence—experiences that impact their ability to learn. As a Teacher Primary, I prioritize emotional safety and relational trust above all else. During my tenure at a CPS elementary school on the South Side, I implemented daily “connection circles” where students shared joys and concerns in a structured yet flexible format. This not only improved classroom climate but also helped me identify students needing additional support—such as connecting one child with our school counselor after he revealed feeling unsafe walking home from the bus stop. Collaborating with social workers, families, and neighborhood organizations like the Chicago Urban League has been instrumental in addressing holistic needs beyond academics.</w:t>
      </w:r>
    </w:p>
    <w:p>
      <w:pPr>
        <w:pStyle w:val="BodyText"/>
      </w:pPr>
      <w:r>
        <w:t xml:space="preserve">Central to my identity as a Teacher Primary in Chicago is partnership. I reject the notion that schools operate in isolation; instead, I actively cultivate bridges between classroom, home, and community. In United States Chicago, where parental engagement can be hindered by language barriers or work schedules, I’ve pioneered accessible communication strategies: weekly multilingual family newsletters via WhatsApp (used by 90% of parents at my former school), monthly “Coffee &amp; Conversation” workshops held at local libraries (not school buildings), and inviting grandparents and caregivers into classroom storytelling events. One transformative initiative was partnering with the Ukrainian Village Community Center to host a bilingual book festival celebrating Chicago’s immigrant communities—drawing over 200 families. These efforts aren’t just about attendance; they’re about building trust, making education visible, and honoring families as co-educators.</w:t>
      </w:r>
    </w:p>
    <w:p>
      <w:pPr>
        <w:pStyle w:val="BodyText"/>
      </w:pPr>
      <w:r>
        <w:t xml:space="preserve">My commitment to professional growth is equally steadfast. I hold a Master of Education in Urban Teaching from the University of Illinois Chicago (UIC), where my thesis examined literacy strategies for linguistically diverse learners in CPS. I’ve completed advanced training in Restorative Practices, Culturally Responsive Classroom Management, and Social-Emotional Learning (SEL) aligned with the CPS Whole Child Framework. I actively seek feedback from students through anonymous “I’m Growing” surveys and engage in collaborative inquiry with colleagues—such as co-facilitating a PLC focused on reducing implicit bias during literacy assessments. This continuous learning ensures my practice evolves alongside Chicago’s changing student population.</w:t>
      </w:r>
    </w:p>
    <w:p>
      <w:pPr>
        <w:pStyle w:val="BodyText"/>
      </w:pPr>
      <w:r>
        <w:t xml:space="preserve">Chicago’s public schools are not merely institutions—they are the heartbeat of neighborhoods. As a Teacher Primary in this city, I see myself as both a steward of tradition and an architect of possibility. When I walk into a classroom at Roosevelt Elementary or Englewood Academy, I bring more than lesson plans; I bring the understanding that my students’ futures are woven into Chicago’s story. Whether we’re counting coins for a community market project on the Near North Side or writing poems about neighborhood parks in West Englewood, every activity is an act of civic engagement. My goal is to equip children not just with standards-aligned skills, but with the confidence to become the next generation of Chicagoans who will shape their city’s trajectory.</w:t>
      </w:r>
    </w:p>
    <w:p>
      <w:pPr>
        <w:pStyle w:val="BodyText"/>
      </w:pPr>
      <w:r>
        <w:t xml:space="preserve">What sets me apart as a Teacher Primary for United States Chicago is my refusal to accept “good enough” when students deserve excellence. I’ve seen classrooms transformed when teachers believe deeply in community—when they know that a student’s ability to read about the Chicago River in her own language matters as much as her reading level. In this city, where equity gaps persist but so does hope, I am ready to lean into the work with compassion, creativity, and unyielding dedication. I am not just applying for a job; I am affirming my lifelong promise to be present for Chicago’s children—every single day.</w:t>
      </w:r>
    </w:p>
    <w:p>
      <w:pPr>
        <w:pStyle w:val="BodyText"/>
      </w:pPr>
      <w:r>
        <w:t xml:space="preserve">As a Teacher Primary in United States Chicago, my classroom will be a microcosm of the city itself: diverse, resilient, and relentlessly hopeful. This Personal Statement is not merely an application—it is a vow to stand with students and families as they write their own stories within our shared urban narrative. I eagerly anticipate the opportunity to contribute my passion, skills, and heart to the mission of Chicago Public Schools.</w:t>
      </w:r>
    </w:p>
    <w:p>
      <w:pPr>
        <w:pStyle w:val="BodyText"/>
      </w:pPr>
      <w:r>
        <w:t xml:space="preserve">With deep respect for the communities we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Chicago Public Schools</dc:title>
  <dc:creator/>
  <dc:language>en</dc:language>
  <cp:keywords/>
  <dcterms:created xsi:type="dcterms:W3CDTF">2026-07-21T13:15:14Z</dcterms:created>
  <dcterms:modified xsi:type="dcterms:W3CDTF">2026-07-21T13:15:14Z</dcterms:modified>
</cp:coreProperties>
</file>

<file path=docProps/custom.xml><?xml version="1.0" encoding="utf-8"?>
<Properties xmlns="http://schemas.openxmlformats.org/officeDocument/2006/custom-properties" xmlns:vt="http://schemas.openxmlformats.org/officeDocument/2006/docPropsVTypes"/>
</file>