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Abuja,</w:t>
      </w:r>
      <w:r>
        <w:t xml:space="preserve"> </w:t>
      </w:r>
      <w:r>
        <w:t xml:space="preserve">Nigeria</w:t>
      </w:r>
    </w:p>
    <w:bookmarkStart w:id="20" w:name="Xbf92a80c440519e70320a6b695c2f46e84a26ba"/>
    <w:p>
      <w:pPr>
        <w:pStyle w:val="Heading1"/>
      </w:pPr>
      <w:r>
        <w:t xml:space="preserve">Personal Statement: Commitment to Excellence as a Secondary School Teacher in Nigeria Abuja</w:t>
      </w:r>
    </w:p>
    <w:p>
      <w:pPr>
        <w:pStyle w:val="FirstParagraph"/>
      </w:pPr>
      <w:r>
        <w:t xml:space="preserve">In the vibrant educational landscape of Nigeria Abuja, where ambition meets opportunity within the Federal Capital Territory's dynamic classrooms, I stand ready to contribute my passion and expertise as a dedicated Secondary School Teacher. This Personal Statement articulates my unwavering commitment to shaping young minds in alignment with Nigeria's national educational goals and the unique socio-cultural environment of Abuja. With over seven years of experience cultivating academic excellence across diverse secondary school settings within Nigeria, I have honed a teaching philosophy deeply rooted in student-centered learning, cultural responsiveness, and resilience – qualities essential for effective Secondary Teacher practice in Abuja's evolving educational ecosystem.</w:t>
      </w:r>
    </w:p>
    <w:p>
      <w:pPr>
        <w:pStyle w:val="BodyText"/>
      </w:pPr>
      <w:r>
        <w:t xml:space="preserve">My journey as a Teacher Secondary began at a public secondary school in Gwagwalada, Abuja. I quickly understood that teaching beyond the prescribed curriculum demands an intimate knowledge of our students' realities. In classrooms where learners hailed from diverse ethnic backgrounds – Hausa, Yoruba, Igbo, and others – and represented varying socio-economic strata from affluent suburbs to emerging peri-urban communities, I prioritized building trust. I developed personalized learning pathways that acknowledged individual strengths while addressing foundational gaps in core subjects like Mathematics and English Language. For instance, I implemented "Literacy Circles" using locally relevant Nigerian narratives to improve comprehension, directly addressing challenges prevalent in many Abuja secondary schools where students often struggle with abstract concepts due to language barriers or limited prior exposure. My approach consistently resulted in measurable improvements; during the 2021-2022 academic year, my class achieved a 94% pass rate in WAEC English Language – significantly above the Abuja state average.</w:t>
      </w:r>
    </w:p>
    <w:p>
      <w:pPr>
        <w:pStyle w:val="BodyText"/>
      </w:pPr>
      <w:r>
        <w:t xml:space="preserve">Understanding that effective teaching in Nigeria Abuja extends beyond pedagogy to navigating systemic opportunities and challenges is paramount. I actively engage with the Nigerian Educational Research and Development Council (NERDC) curriculum, ensuring my lessons integrate critical thinking skills emphasized in the National Policy on Education. Recognizing that many secondary students in Abuja grapple with digital divides, I pioneered a low-cost resource-sharing initiative within my school, repurposing donated tablets for collaborative projects and leveraging free educational platforms like Khan Academy Africa to supplement traditional teaching methods. This initiative was particularly vital during the post-pandemic recovery phase when many Abuja schools faced persistent infrastructural limitations. Furthermore, I proactively participate in Abuja State Ministry of Education workshops focused on implementing the Revised Senior Secondary School Curriculum (RSESC), ensuring my practice remains aligned with national standards while adapting to local contexts.</w:t>
      </w:r>
    </w:p>
    <w:p>
      <w:pPr>
        <w:pStyle w:val="BodyText"/>
      </w:pPr>
      <w:r>
        <w:t xml:space="preserve">My commitment as a Teacher Secondary is inseparable from my dedication to the holistic development of every student. In Abuja, where youth aspirations are high but pathways can be unclear, I actively mentor students through career guidance sessions and connect them with local professional networks. Last year, I collaborated with the Abuja Chamber of Commerce to organize a "Career Day" at my school, exposing students in grades 10-12 to diverse fields like renewable energy (a growing sector in the FCT), ICT, and agribusiness – directly addressing Nigeria's Vision 20:2020 goals for youth empowerment. I also champion inclusive education; for students with special needs within our secondary school cohort, I co-created accessible materials and advocated for necessary support structures, ensuring no learner is left behind in the pursuit of excellence in Nigeria Abuja.</w:t>
      </w:r>
    </w:p>
    <w:p>
      <w:pPr>
        <w:pStyle w:val="BodyText"/>
      </w:pPr>
      <w:r>
        <w:t xml:space="preserve">Professional growth is non-negotiable. As a committed Secondary Teacher, I continuously seek to refine my craft. I recently completed an Advanced Certificate in Educational Leadership from the University of Abuja’s Centre for Continuing Education, focusing on effective classroom management strategies for large urban classrooms – a common reality across many schools in Nigeria Abuja. I am also actively pursuing research into culturally responsive pedagogy within Nigerian contexts, aiming to develop resources that reflect the richness of our national heritage while preparing students for global competitiveness. This dedication to lifelong learning ensures I bring innovative, evidence-based practices into my classroom daily.</w:t>
      </w:r>
    </w:p>
    <w:p>
      <w:pPr>
        <w:pStyle w:val="BodyText"/>
      </w:pPr>
      <w:r>
        <w:t xml:space="preserve">Teaching in Nigeria Abuja is not merely a profession; it is a profound responsibility and privilege. It requires navigating the complex interplay of tradition and modernity, aspiration and constraint, within a community that embodies Nigeria’s future. As I seek to join an institution committed to academic rigor and student well-being in this capital city, I bring not only proven pedagogical skills but also a deep-seated understanding of the unique potential and challenges inherent in educating secondary students across Nigeria Abuja. My teaching philosophy – centered on equity, engagement, and excellence – aligns perfectly with the mission of any progressive secondary school within the Federal Capital Territory. I am eager to contribute my energy, expertise, and unwavering dedication to nurturing not just scholars, but responsible citizens who will actively shape Nigeria's tomorrow.</w:t>
      </w:r>
    </w:p>
    <w:p>
      <w:pPr>
        <w:pStyle w:val="BodyText"/>
      </w:pPr>
      <w:r>
        <w:t xml:space="preserve">My Personal Statement concludes with a firm conviction: The future of Nigeria Abuja is written in our secondary schools today. As a Teacher Secondary dedicated to this mission, I am ready to invest my passion and skills in forging that future, one student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Abuja, Nigeria</dc:title>
  <dc:creator/>
  <dc:language>en</dc:language>
  <cp:keywords/>
  <dcterms:created xsi:type="dcterms:W3CDTF">2025-12-09T06:37:18Z</dcterms:created>
  <dcterms:modified xsi:type="dcterms:W3CDTF">2025-12-09T06:37:18Z</dcterms:modified>
</cp:coreProperties>
</file>

<file path=docProps/custom.xml><?xml version="1.0" encoding="utf-8"?>
<Properties xmlns="http://schemas.openxmlformats.org/officeDocument/2006/custom-properties" xmlns:vt="http://schemas.openxmlformats.org/officeDocument/2006/docPropsVTypes"/>
</file>