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Lagos,</w:t>
      </w:r>
      <w:r>
        <w:t xml:space="preserve"> </w:t>
      </w:r>
      <w:r>
        <w:t xml:space="preserve">Nigeria</w:t>
      </w:r>
    </w:p>
    <w:bookmarkStart w:id="20" w:name="Xa1488f2d1e9c014dfe5e07d109ba9a71d613134"/>
    <w:p>
      <w:pPr>
        <w:pStyle w:val="Heading1"/>
      </w:pPr>
      <w:r>
        <w:t xml:space="preserve">Personal Statement for Secondary Teacher Position in Lagos, Nigeria</w:t>
      </w:r>
    </w:p>
    <w:p>
      <w:pPr>
        <w:pStyle w:val="FirstParagraph"/>
      </w:pPr>
      <w:r>
        <w:t xml:space="preserve">In the vibrant and dynamic educational landscape of Nigeria, particularly within the bustling metropolis of Lagos State, I have dedicated my professional journey to shaping young minds through transformative secondary education. My unwavering commitment to becoming an exceptional</w:t>
      </w:r>
      <w:r>
        <w:t xml:space="preserve"> </w:t>
      </w:r>
      <w:r>
        <w:rPr>
          <w:bCs/>
          <w:b/>
        </w:rPr>
        <w:t xml:space="preserve">Teacher Secondary</w:t>
      </w:r>
      <w:r>
        <w:t xml:space="preserve"> </w:t>
      </w:r>
      <w:r>
        <w:t xml:space="preserve">is deeply rooted in a profound understanding of Nigeria's unique socio-educational challenges and opportunities. This</w:t>
      </w:r>
      <w:r>
        <w:t xml:space="preserve"> </w:t>
      </w:r>
      <w:r>
        <w:rPr>
          <w:bCs/>
          <w:b/>
        </w:rPr>
        <w:t xml:space="preserve">Personal Statement</w:t>
      </w:r>
      <w:r>
        <w:t xml:space="preserve"> </w:t>
      </w:r>
      <w:r>
        <w:t xml:space="preserve">articulates my qualifications, philosophy, and passionate resolve to contribute meaningfully to the academic and personal development of secondary school students across Lagos.</w:t>
      </w:r>
    </w:p>
    <w:p>
      <w:pPr>
        <w:pStyle w:val="BodyText"/>
      </w:pPr>
      <w:r>
        <w:t xml:space="preserve">I hold a Bachelor of Education (B.Ed.) in Biology with Second Class Upper Division from the University of Lagos, complemented by a National Certificate in Education (NCE) from Federal College of Education, Akoka. My academic training was rigorously grounded in the Nigerian educational framework, emphasizing the National Policy on Education's goals: fostering national unity, promoting self-reliance, and equipping students with critical thinking skills for national development. Crucially, my practicum placements were conducted in diverse secondary schools within Lagos – from public institutions in Surulere to private colleges in Ikoyi – exposing me firsthand to the realities of teaching in Nigeria's most populous state. I navigated classrooms of 45+ students, utilized limited resources creatively (like developing low-cost biology models from local materials), and adapted lesson plans to address varying learning paces prevalent in Lagos secondary schools.</w:t>
      </w:r>
    </w:p>
    <w:p>
      <w:pPr>
        <w:pStyle w:val="BodyText"/>
      </w:pPr>
      <w:r>
        <w:t xml:space="preserve">My experience as a Teaching Assistant at Federal Government College, Yaba (Lagos) for two years was pivotal. I co-taught Biology and Integrated Science to Senior Secondary School (SSS) classes, specifically targeting students preparing for the West African Senior School Certificate Examination (WASSCE). I developed innovative strategies to make complex scientific concepts relevant to the Lagos context – using local environmental case studies of Lagoon ecosystems or urban health challenges in lessons. This approach significantly improved student engagement and WASSCE pass rates in my assigned classes by 18% over two academic sessions. Beyond academics, I mentored students facing socio-economic pressures common in Lagos communities, providing guidance on career paths and fostering resilience – a critical need identified by Lagos State Ministry of Education reports on student retention.</w:t>
      </w:r>
    </w:p>
    <w:p>
      <w:pPr>
        <w:pStyle w:val="BodyText"/>
      </w:pPr>
      <w:r>
        <w:t xml:space="preserve">As a</w:t>
      </w:r>
      <w:r>
        <w:t xml:space="preserve"> </w:t>
      </w:r>
      <w:r>
        <w:rPr>
          <w:bCs/>
          <w:b/>
        </w:rPr>
        <w:t xml:space="preserve">Teacher Secondary</w:t>
      </w:r>
      <w:r>
        <w:t xml:space="preserve">, my educational philosophy is firmly anchored in the principles of inclusive, learner-centered pedagogy aligned with Nigeria's current educational reforms. I believe secondary education must move beyond rote memorization to cultivate critical analysis, problem-solving, and civic responsibility – essential for Nigeria's future workforce. In Lagos, where students are exposed to a vast array of cultural influences and digital information yet often lack access to quality mentorship, I strive to create a classroom environment that is both supportive and challenging. I integrate technology where feasible (e.g., using free online resources like Khan Academy during power outages via data packs) while emphasizing human connection. My lessons consistently incorporate local Nigerian narratives, literature, and historical perspectives – ensuring students see themselves reflected in their curriculum, which is vital for fostering national identity within Lagos' diverse student body.</w:t>
      </w:r>
    </w:p>
    <w:p>
      <w:pPr>
        <w:pStyle w:val="BodyText"/>
      </w:pPr>
      <w:r>
        <w:t xml:space="preserve">I am acutely aware of the specific demands placed on educators within the Lagos education system. The state's rapid urbanization strains infrastructure; many schools grapple with teacher shortages and large class sizes. I do not view these as insurmountable barriers but as opportunities to innovate and demonstrate resilience. During my tenure, I proactively organized after-school study groups for students from under-resourced communities in Lagos mainland, utilizing school premises during off-peak hours. I actively participate in professional development workshops offered by the Lagos State Ministry of Education (LSME), recently completing training on "Inclusive Pedagogy for Diverse Learners" and "Integrating Digital Literacy into Core Subjects." I understand that effective teaching in Nigeria demands not just subject mastery but also cultural competence, administrative awareness of state policies, and a deep commitment to community engagement – all essential components I actively cultivate.</w:t>
      </w:r>
    </w:p>
    <w:p>
      <w:pPr>
        <w:pStyle w:val="BodyText"/>
      </w:pPr>
      <w:r>
        <w:t xml:space="preserve">My motivation transcends the classroom walls. Lagos State is the engine room of Nigeria's economy, and its youth represent the nation's greatest asset. As a</w:t>
      </w:r>
      <w:r>
        <w:t xml:space="preserve"> </w:t>
      </w:r>
      <w:r>
        <w:rPr>
          <w:bCs/>
          <w:b/>
        </w:rPr>
        <w:t xml:space="preserve">Teacher Secondary</w:t>
      </w:r>
      <w:r>
        <w:t xml:space="preserve"> </w:t>
      </w:r>
      <w:r>
        <w:t xml:space="preserve">in Lagos, I am driven by the profound responsibility to equip students not just with exam success, but with ethical grounding, practical skills for local industries (such as agribusiness or tech start-ups flourishing in Lagos), and a sense of civic duty. I have observed how quality secondary education directly impacts community development – empowered students become entrepreneurs tackling Lagos' traffic congestion or waste management issues. This tangible link between classroom learning and societal progress fuels my daily commitment.</w:t>
      </w:r>
    </w:p>
    <w:p>
      <w:pPr>
        <w:pStyle w:val="BodyText"/>
      </w:pPr>
      <w:r>
        <w:t xml:space="preserve">My aspiration is to grow into a mentor teacher within Lagos State's secondary education system, sharing best practices with colleagues in schools across Ikeja, Agege, and Epe. I aim to contribute meaningfully to initiatives like the Lagos State Government's "Lagos Learning Initiative," supporting the transition towards more competency-based assessment as outlined in Nigeria's Revised National Policy on Education. I am eager to collaborate with school leadership, parents' associations (PTAs), and community leaders across Lagos – understanding that education is a shared societal endeavor.</w:t>
      </w:r>
    </w:p>
    <w:p>
      <w:pPr>
        <w:pStyle w:val="BodyText"/>
      </w:pPr>
      <w:r>
        <w:t xml:space="preserve">Choosing to pursue my career as a dedicated</w:t>
      </w:r>
      <w:r>
        <w:t xml:space="preserve"> </w:t>
      </w:r>
      <w:r>
        <w:rPr>
          <w:bCs/>
          <w:b/>
        </w:rPr>
        <w:t xml:space="preserve">Teacher Secondary</w:t>
      </w:r>
      <w:r>
        <w:t xml:space="preserve"> </w:t>
      </w:r>
      <w:r>
        <w:t xml:space="preserve">within Nigeria, specifically in Lagos, was not merely an occupational choice; it is a vocation. I am prepared to bring my academic rigor, practical classroom experience honed in Lagos' demanding environment, unwavering passion for student success, and deep respect for Nigeria's educational vision to your esteemed institution. I am confident that my proactive approach to overcoming challenges inherent in secondary education delivery across Lagos will enable me to make a significant and positive impact on the lives of students, contributing directly to building a more educated and prosperous Nigeria from its vibrant capital city onwards. I am ready, willing, and deeply committed to serving as an effective Secondary Teacher in Lagos.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Lagos, Nigeria</dc:title>
  <dc:creator/>
  <dc:language>en</dc:language>
  <cp:keywords/>
  <dcterms:created xsi:type="dcterms:W3CDTF">2025-12-09T09:12:50Z</dcterms:created>
  <dcterms:modified xsi:type="dcterms:W3CDTF">2025-12-09T09:12:50Z</dcterms:modified>
</cp:coreProperties>
</file>

<file path=docProps/custom.xml><?xml version="1.0" encoding="utf-8"?>
<Properties xmlns="http://schemas.openxmlformats.org/officeDocument/2006/custom-properties" xmlns:vt="http://schemas.openxmlformats.org/officeDocument/2006/docPropsVTypes"/>
</file>