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Dakar,</w:t>
      </w:r>
      <w:r>
        <w:t xml:space="preserve"> </w:t>
      </w:r>
      <w:r>
        <w:t xml:space="preserve">Senegal</w:t>
      </w:r>
    </w:p>
    <w:bookmarkStart w:id="20" w:name="X6bbaf13099f4a5faf719e34e0b5676207105905"/>
    <w:p>
      <w:pPr>
        <w:pStyle w:val="Heading1"/>
      </w:pPr>
      <w:r>
        <w:t xml:space="preserve">Personal Statement for Secondary Teacher Position</w:t>
      </w:r>
    </w:p>
    <w:p>
      <w:pPr>
        <w:pStyle w:val="FirstParagraph"/>
      </w:pPr>
      <w:r>
        <w:t xml:space="preserve">As I stand at the threshold of a meaningful career in education, my heart is firmly set on contributing to the vibrant academic landscape of</w:t>
      </w:r>
      <w:r>
        <w:t xml:space="preserve"> </w:t>
      </w:r>
      <w:r>
        <w:rPr>
          <w:bCs/>
          <w:b/>
        </w:rPr>
        <w:t xml:space="preserve">Senegal Dakar</w:t>
      </w:r>
      <w:r>
        <w:t xml:space="preserve">. This Personal Statement articulates my unwavering commitment to becoming an exceptional</w:t>
      </w:r>
      <w:r>
        <w:t xml:space="preserve"> </w:t>
      </w:r>
      <w:r>
        <w:rPr>
          <w:bCs/>
          <w:b/>
        </w:rPr>
        <w:t xml:space="preserve">Teacher Secondary</w:t>
      </w:r>
      <w:r>
        <w:t xml:space="preserve"> </w:t>
      </w:r>
      <w:r>
        <w:t xml:space="preserve">within Senegal's educational framework—a role I view not merely as a profession, but as a sacred duty to shape the future of our nation's youth. Having dedicated five years to pedagogical practice across West Africa, I have cultivated a profound understanding of the unique challenges and opportunities inherent in secondary education in Dakar, where cultural richness meets pressing developmental needs.</w:t>
      </w:r>
    </w:p>
    <w:p>
      <w:pPr>
        <w:pStyle w:val="BodyText"/>
      </w:pPr>
      <w:r>
        <w:t xml:space="preserve">My academic foundation includes a Bachelor's degree in Education (Secondary Level) with specialization in Mathematics from Cheikh Anta Diop University in Dakar—a program deeply rooted in Senegal's national educational philosophy. During my studies, I immersed myself in the intricacies of the</w:t>
      </w:r>
      <w:r>
        <w:t xml:space="preserve"> </w:t>
      </w:r>
      <w:r>
        <w:rPr>
          <w:iCs/>
          <w:i/>
        </w:rPr>
        <w:t xml:space="preserve">Programme National de l'Éducation</w:t>
      </w:r>
      <w:r>
        <w:t xml:space="preserve"> </w:t>
      </w:r>
      <w:r>
        <w:t xml:space="preserve">(PNE), mastering its alignment with UNESCO's Sustainable Development Goals for Education. This theoretical grounding was complemented by a mandatory 12-month teaching internship at Lycée Technique de Hann, where I instructed Grade 9-12 students in mathematics and scientific literacy. In this setting, I witnessed firsthand how Dakar's urban educational environment demands adaptability—balancing traditional Senegalese values with modern pedagogical approaches while addressing overcrowded classrooms and diverse socioeconomic backgrounds.</w:t>
      </w:r>
    </w:p>
    <w:p>
      <w:pPr>
        <w:pStyle w:val="BodyText"/>
      </w:pPr>
      <w:r>
        <w:t xml:space="preserve">What distinguishes my approach as a</w:t>
      </w:r>
      <w:r>
        <w:t xml:space="preserve"> </w:t>
      </w:r>
      <w:r>
        <w:rPr>
          <w:bCs/>
          <w:b/>
        </w:rPr>
        <w:t xml:space="preserve">Teacher Secondary</w:t>
      </w:r>
      <w:r>
        <w:t xml:space="preserve"> </w:t>
      </w:r>
      <w:r>
        <w:t xml:space="preserve">is my conviction that education must transcend textbooks to ignite transformative change. In Dakar, where the youth unemployment rate exceeds 25%, I designed project-based learning units that connected algebraic concepts to real-world scenarios like market economics in Ouakam or sustainable agriculture in rural outskirts of Dakar. One notable initiative involved collaborating with local fisherfolk from Grand-Yoff to create a data analysis project on marine resource management—students collected catch statistics, modeled population trends, and presented solutions at the city's youth forum. This not only boosted engagement but also demonstrated how secondary education can directly address community challenges.</w:t>
      </w:r>
    </w:p>
    <w:p>
      <w:pPr>
        <w:pStyle w:val="BodyText"/>
      </w:pPr>
      <w:r>
        <w:t xml:space="preserve">I recognize that effective teaching in</w:t>
      </w:r>
      <w:r>
        <w:t xml:space="preserve"> </w:t>
      </w:r>
      <w:r>
        <w:rPr>
          <w:bCs/>
          <w:b/>
        </w:rPr>
        <w:t xml:space="preserve">Senegal Dakar</w:t>
      </w:r>
      <w:r>
        <w:t xml:space="preserve"> </w:t>
      </w:r>
      <w:r>
        <w:t xml:space="preserve">requires cultural fluency beyond language proficiency. My daily practice integrates Wolof proverbs into classroom discussions to validate students' heritage while maintaining academic rigor—e.g., using "Nké yuul" (the value of hard work) to frame problem-solving strategies. I also prioritize gender equity, having implemented a mentorship program that paired female students with local STEM professionals from the Dakar Technopole, resulting in a 40% increase in girls' enrollment in advanced science tracks at my previous school. This aligns with Senegal's National Strategy for Gender Equality (2019-2030), which emphasizes education as a catalyst for women's empowerment.</w:t>
      </w:r>
    </w:p>
    <w:p>
      <w:pPr>
        <w:pStyle w:val="BodyText"/>
      </w:pPr>
      <w:r>
        <w:t xml:space="preserve">The realities of Dakar's educational ecosystem inform my teaching methodology. With limited resources in many public secondary schools, I specialize in developing low-cost, high-impact instructional materials—such as repurposing recycled paper for geometric models or creating mobile-friendly math apps using free platforms like Moodle. When transitioning to a new school during the pandemic, I trained colleagues on digital literacy through weekly WhatsApp tutorials (a platform ubiquitous in Dakar households), ensuring continuity of learning despite internet constraints. My adaptability was recognized when I co-authored a district-wide guide for blended learning, now adopted by 15 schools under the Dakar Regional Directorate of Education.</w:t>
      </w:r>
    </w:p>
    <w:p>
      <w:pPr>
        <w:pStyle w:val="BodyText"/>
      </w:pPr>
      <w:r>
        <w:t xml:space="preserve">My philosophy centers on cultivating</w:t>
      </w:r>
      <w:r>
        <w:t xml:space="preserve"> </w:t>
      </w:r>
      <w:r>
        <w:rPr>
          <w:iCs/>
          <w:i/>
        </w:rPr>
        <w:t xml:space="preserve">citoyenneté</w:t>
      </w:r>
      <w:r>
        <w:t xml:space="preserve"> </w:t>
      </w:r>
      <w:r>
        <w:t xml:space="preserve">(civic responsibility)—a core tenet of Senegalese pedagogy. I organize monthly "Dialogue des Jeunes" forums where students debate current affairs like climate action in the Sine Saloum Delta or digital inclusion policies. These discussions consistently spark student-led initiatives: one cohort launched a waste-recycling campaign that diverted 2 tons of plastic from Dakar's beaches. Such projects embody Senegal's vision of education as community mobilization, reflecting President Bassirou Diomaye Faye's emphasis on youth-driven development.</w:t>
      </w:r>
    </w:p>
    <w:p>
      <w:pPr>
        <w:pStyle w:val="BodyText"/>
      </w:pPr>
      <w:r>
        <w:t xml:space="preserve">I am deeply aware that becoming a</w:t>
      </w:r>
      <w:r>
        <w:t xml:space="preserve"> </w:t>
      </w:r>
      <w:r>
        <w:rPr>
          <w:bCs/>
          <w:b/>
        </w:rPr>
        <w:t xml:space="preserve">Teacher Secondary</w:t>
      </w:r>
      <w:r>
        <w:t xml:space="preserve"> </w:t>
      </w:r>
      <w:r>
        <w:t xml:space="preserve">in Dakar demands more than academic excellence—it requires unwavering resilience and ethical commitment. I have personally navigated the complexities of urban education, including managing classrooms with students from both affluent neighborhoods like Ngor and underserved areas like Parcelles Assainies. My approach focuses on building trust through regular home visits (a cultural norm in Senegal), where I collaborate with families to address barriers to learning—such as arranging flexible schedules for children working in family businesses or connecting parents with vocational training resources via the</w:t>
      </w:r>
      <w:r>
        <w:t xml:space="preserve"> </w:t>
      </w:r>
      <w:r>
        <w:rPr>
          <w:iCs/>
          <w:i/>
        </w:rPr>
        <w:t xml:space="preserve">Programme d'Appui aux Jeunes</w:t>
      </w:r>
      <w:r>
        <w:t xml:space="preserve">.</w:t>
      </w:r>
    </w:p>
    <w:p>
      <w:pPr>
        <w:pStyle w:val="BodyText"/>
      </w:pPr>
      <w:r>
        <w:t xml:space="preserve">Looking ahead, I envision contributing to Senegal's ambitious "Dakar 2035" development plan by mentoring emerging teachers through the Ministry of Education's "Professeurs Ambassadeurs" network. My long-term goal is to establish a secondary school innovation hub in Dakar focused on green technology education—aligning with President Macky Sall's commitment to sustainable development. I believe that as a</w:t>
      </w:r>
      <w:r>
        <w:t xml:space="preserve"> </w:t>
      </w:r>
      <w:r>
        <w:rPr>
          <w:bCs/>
          <w:b/>
        </w:rPr>
        <w:t xml:space="preserve">Teacher Secondary</w:t>
      </w:r>
      <w:r>
        <w:t xml:space="preserve"> </w:t>
      </w:r>
      <w:r>
        <w:t xml:space="preserve">in</w:t>
      </w:r>
      <w:r>
        <w:t xml:space="preserve"> </w:t>
      </w:r>
      <w:r>
        <w:rPr>
          <w:bCs/>
          <w:b/>
        </w:rPr>
        <w:t xml:space="preserve">Senegal Dakar</w:t>
      </w:r>
      <w:r>
        <w:t xml:space="preserve">, I can help transform classrooms into incubators of solutions for our nation's most pressing challenges—from urbanization pressures to climate vulnerability.</w:t>
      </w:r>
    </w:p>
    <w:p>
      <w:pPr>
        <w:pStyle w:val="BodyText"/>
      </w:pPr>
      <w:r>
        <w:t xml:space="preserve">This journey has been guided by the wisdom of Senegalese philosopher Cheikh Anta Diop: "The future belongs to those who understand the past." In Dakar, we honor our ancestors while building tomorrow. As a dedicated educator, I pledge to nurture students who will carry this dual legacy forward—not just as academics, but as compassionate citizens equipped to lead Senegal's next era of progress. My personal statement concludes with a resolute commitment: To serve as an exemplary</w:t>
      </w:r>
      <w:r>
        <w:t xml:space="preserve"> </w:t>
      </w:r>
      <w:r>
        <w:rPr>
          <w:bCs/>
          <w:b/>
        </w:rPr>
        <w:t xml:space="preserve">Teacher Secondary</w:t>
      </w:r>
      <w:r>
        <w:t xml:space="preserve"> </w:t>
      </w:r>
      <w:r>
        <w:t xml:space="preserve">in the heart of</w:t>
      </w:r>
      <w:r>
        <w:t xml:space="preserve"> </w:t>
      </w:r>
      <w:r>
        <w:rPr>
          <w:bCs/>
          <w:b/>
        </w:rPr>
        <w:t xml:space="preserve">Senegal Dakar</w:t>
      </w:r>
      <w:r>
        <w:t xml:space="preserve">, where education is not merely taught—it is the very soil from which our nation's future will bloom.</w:t>
      </w:r>
    </w:p>
    <w:p>
      <w:pPr>
        <w:pStyle w:val="BodyText"/>
      </w:pPr>
      <w:r>
        <w:t xml:space="preserve">— A Dedicated Educator, Committed to Senegal's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Dakar, Senegal</dc:title>
  <dc:creator/>
  <dc:language>en</dc:language>
  <cp:keywords/>
  <dcterms:created xsi:type="dcterms:W3CDTF">2026-07-18T23:08:02Z</dcterms:created>
  <dcterms:modified xsi:type="dcterms:W3CDTF">2026-07-18T23:08:02Z</dcterms:modified>
</cp:coreProperties>
</file>

<file path=docProps/custom.xml><?xml version="1.0" encoding="utf-8"?>
<Properties xmlns="http://schemas.openxmlformats.org/officeDocument/2006/custom-properties" xmlns:vt="http://schemas.openxmlformats.org/officeDocument/2006/docPropsVTypes"/>
</file>