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Colombo,</w:t>
      </w:r>
      <w:r>
        <w:t xml:space="preserve"> </w:t>
      </w:r>
      <w:r>
        <w:t xml:space="preserve">Sri</w:t>
      </w:r>
      <w:r>
        <w:t xml:space="preserve"> </w:t>
      </w:r>
      <w:r>
        <w:t xml:space="preserve">Lanka</w:t>
      </w:r>
    </w:p>
    <w:bookmarkStart w:id="20" w:name="Xfc6f23bad5c15b5bc31578d4bf67138ae3286c4"/>
    <w:p>
      <w:pPr>
        <w:pStyle w:val="Heading1"/>
      </w:pPr>
      <w:r>
        <w:t xml:space="preserve">Personal Statement: Dedicated Secondary Educator Seeking to Enrich Learning in Colombo's Classrooms</w:t>
      </w:r>
    </w:p>
    <w:p>
      <w:pPr>
        <w:pStyle w:val="FirstParagraph"/>
      </w:pPr>
      <w:r>
        <w:t xml:space="preserve">As a passionate and committed educator with a deep-rooted commitment to shaping young minds in Sri Lanka, I am writing this Personal Statement to express my enthusiastic interest in the position of Teacher Secondary at an esteemed institution within the vibrant educational landscape of Colombo. My journey in education has been meticulously shaped by the unique challenges and profound opportunities presented by Sri Lankan secondary schools, particularly within Colombo's dynamic and diverse urban environment. This statement outlines my qualifications, teaching philosophy, practical experience, and unwavering dedication to contributing meaningfully to the future of education in our capital city.</w:t>
      </w:r>
    </w:p>
    <w:p>
      <w:pPr>
        <w:pStyle w:val="BodyText"/>
      </w:pPr>
      <w:r>
        <w:t xml:space="preserve">My academic foundation is firmly anchored in Sri Lankan educational principles. I hold a Bachelor of Education (B.Ed.) degree with a specialization in Science (Chemistry and Biology) from the University of Peradeniya, one of Sri Lanka's premier institutions for teacher training. This program immersed me not only in pedagogical theory but also in the intricate realities of Sri Lankan classrooms through extensive fieldwork within Colombo District schools. I gained invaluable insights into the National Curriculum Framework, the Competency-Based Education (CBE) reforms, and the specific demands of preparing students for their crucial G.C.E. (Ordinary Level) examinations under the Ministry of Education's guidelines. Understanding that effective teaching in Sri Lanka requires navigating both curriculum mandates and student diversity is central to my approach.</w:t>
      </w:r>
    </w:p>
    <w:p>
      <w:pPr>
        <w:pStyle w:val="BodyText"/>
      </w:pPr>
      <w:r>
        <w:t xml:space="preserve">My practical experience as a Teacher Secondary has been predominantly focused within Colombo itself, allowing me to intimately understand the context in which I aspire to teach. During my mandatory teaching practice at St. Mary's Girls' High School (Colombo 05), I designed and implemented lesson plans that integrated local examples relevant to students' lives – from discussing water conservation in Colombo's urban setting when teaching environmental science, to using data on Sri Lanka's agricultural patterns for mathematical problem-solving. I actively participated in the school’s initiatives to improve student engagement with the New Syllabus, particularly through project-based learning and collaborative group work, directly addressing common challenges observed in many Colombo schools such as large class sizes and varying academic readiness levels. I also volunteered with a non-profit organization supporting underprivileged children in Ratnamalala, Colombo, assisting with after-school science clubs – this experience deepened my empathy for students facing socioeconomic barriers to learning, a critical consideration within the urban context of Sri Lanka’s capital city.</w:t>
      </w:r>
    </w:p>
    <w:p>
      <w:pPr>
        <w:pStyle w:val="BodyText"/>
      </w:pPr>
      <w:r>
        <w:t xml:space="preserve">My teaching philosophy is intrinsically linked to the needs of Sri Lankan secondary education. I firmly believe that effective instruction goes beyond rote learning; it empowers students with critical thinking skills, fosters a love for lifelong learning, and prepares them not just for examinations, but for active participation in Sri Lanka's evolving society. In Colombo’s diverse classrooms – where students hail from varied cultural and economic backgrounds within the city itself – I prioritize creating an inclusive environment where every child feels valued and capable of success. I utilize differentiated instruction strategies tailored to individual learning paces, leverage local resources creatively (such as using observations of urban flora/fauna for biology lessons), and incorporate Sri Lankan values like respect (samanavaya) and community spirit (samaja sevika) into classroom dynamics. Technology integration is approached thoughtfully; I utilize digital tools where accessible and relevant to enhance learning, but always ensure they complement, not replace, the essential human connection in the classroom – a crucial balance often navigated in Colombo schools with varying infrastructure.</w:t>
      </w:r>
    </w:p>
    <w:p>
      <w:pPr>
        <w:pStyle w:val="BodyText"/>
      </w:pPr>
      <w:r>
        <w:t xml:space="preserve">The significance of this role as a Teacher Secondary in Sri Lanka Colombo cannot be overstated. Colombo is not merely a location; it is the heart of our nation's educational innovation and challenge. As Sri Lanka continues its journey towards educational excellence, the quality of secondary teaching in Colombo directly impacts national development – preparing students for tertiary education, skilled employment, and informed citizenship within a rapidly globalizing world while preserving Sri Lankan identity. I am acutely aware that teachers in Colombo schools are at the forefront of navigating this transition. My goal is not just to teach subjects like Chemistry or Biology, but to inspire curiosity about the world around them – whether it’s understanding the chemical processes in traditional Sri Lankan medicine, analyzing local environmental issues affecting Colombo’s coastal areas, or appreciating our rich biodiversity. I am committed to contributing my skills and energy to this vital mission.</w:t>
      </w:r>
    </w:p>
    <w:p>
      <w:pPr>
        <w:pStyle w:val="BodyText"/>
      </w:pPr>
      <w:r>
        <w:t xml:space="preserve">I am eager to bring my dedication, practical classroom experience within Colombo's unique ecosystem, and alignment with Sri Lanka's educational vision to your institution. I understand that being a Teacher Secondary in Sri Lanka Colombo requires resilience, cultural sensitivity, continuous professional development (which I actively pursue through workshops offered by the Department of Education and local teacher associations), and an unwavering focus on student well-being. My passion for education is matched only by my respect for the profound responsibility entrusted to secondary school teachers in shaping Sri Lanka's future generation. I am confident that my qualifications, hands-on experience in Colombo schools, and deep-seated commitment to educational equity make me a strong candidate to contribute effectively as your next Secondary Teacher.</w:t>
      </w:r>
    </w:p>
    <w:p>
      <w:pPr>
        <w:pStyle w:val="BodyText"/>
      </w:pPr>
      <w:r>
        <w:t xml:space="preserve">I welcome the opportunity to discuss how my skills and dedication can support the specific mission and goals of your esteemed school in Colombo. Thank you for considering my application as a dedicated individual ready to invest in the education and potential of every student within Sri Lanka's capital city.</w:t>
      </w:r>
    </w:p>
    <w:p>
      <w:pPr>
        <w:pStyle w:val="BodyText"/>
      </w:pPr>
      <w:r>
        <w:t xml:space="preserve">Sincerely,</w:t>
      </w:r>
    </w:p>
    <w:p>
      <w:pPr>
        <w:pStyle w:val="BodyText"/>
      </w:pPr>
      <w:r>
        <w:t xml:space="preserve">Kumari Fernando</w:t>
      </w:r>
    </w:p>
    <w:p>
      <w:pPr>
        <w:pStyle w:val="BodyText"/>
      </w:pPr>
      <w:r>
        <w:t xml:space="preserve">B.Ed (Chemistry &amp; Biology), University of Peradeniya</w:t>
      </w:r>
    </w:p>
    <w:p>
      <w:pPr>
        <w:pStyle w:val="BodyText"/>
      </w:pPr>
      <w:r>
        <w:t xml:space="preserve">Colombo, Sri Lanka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 Colombo, Sri Lanka</dc:title>
  <dc:creator/>
  <dc:language>en</dc:language>
  <cp:keywords/>
  <dcterms:created xsi:type="dcterms:W3CDTF">2026-07-22T22:43:03Z</dcterms:created>
  <dcterms:modified xsi:type="dcterms:W3CDTF">2026-07-22T22:43:03Z</dcterms:modified>
</cp:coreProperties>
</file>

<file path=docProps/custom.xml><?xml version="1.0" encoding="utf-8"?>
<Properties xmlns="http://schemas.openxmlformats.org/officeDocument/2006/custom-properties" xmlns:vt="http://schemas.openxmlformats.org/officeDocument/2006/docPropsVTypes"/>
</file>