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f486a1d18443e29c51467f331315af43c32c286"/>
    <w:p>
      <w:pPr>
        <w:pStyle w:val="Heading1"/>
      </w:pPr>
      <w:r>
        <w:t xml:space="preserve">Personal Statement: Pursuing Excellence as a Telecommunication Engineer in Egypt Cairo</w:t>
      </w:r>
    </w:p>
    <w:p>
      <w:pPr>
        <w:pStyle w:val="FirstParagraph"/>
      </w:pPr>
      <w:r>
        <w:t xml:space="preserve">As a dedicated and forward-thinking Telecommunication Engineer with deep roots in the dynamic technological landscape of Egypt, I am thrilled to present this Personal Statement outlining my professional journey, expertise, and unwavering commitment to advancing telecommunications infrastructure across Egypt Cairo. My career path has been meticulously shaped by a profound passion for bridging connectivity gaps in emerging markets, with Cairo serving as the vibrant epicenter where innovation meets societal transformation.</w:t>
      </w:r>
    </w:p>
    <w:p>
      <w:pPr>
        <w:pStyle w:val="BodyText"/>
      </w:pPr>
      <w:r>
        <w:t xml:space="preserve">My academic foundation began at the American University in Cairo (AUC), where I earned my Bachelor of Science in Telecommunications Engineering with honors. Coursework such as "Advanced Wireless Communications," "Optical Fiber Systems," and "Network Security" provided me with rigorous theoretical grounding, but it was the practical applications within Egypt's unique context that truly ignited my professional vision. During my final year project, I designed a low-cost rural broadband solution utilizing existing Egyptian power grid infrastructure—a concept directly addressing the connectivity challenges in Upper Egypt while leveraging local resources. This experience cemented my belief that sustainable telecom solutions must be culturally and economically attuned to the Egyptian environment, not merely imported technologies.</w:t>
      </w:r>
    </w:p>
    <w:p>
      <w:pPr>
        <w:pStyle w:val="BodyText"/>
      </w:pPr>
      <w:r>
        <w:t xml:space="preserve">My professional journey commenced at Telecom Egypt's R&amp;D division in Cairo, where I contributed to the national 5G rollout initiative for two years. Here, I collaborated with cross-functional teams to optimize network coverage across Cairo's dense urban corridors and surrounding governorates. One pivotal project involved redesigning cell tower placements near historic sites like the Giza Pyramids, balancing signal integrity with cultural preservation requirements—a challenge requiring both technical precision and deep contextual understanding of Egypt Cairo's spatial and heritage landscape. I developed RF propagation models tailored to Egyptian topography, resulting in a 28% reduction in dead zones along the Nile Corridor. This work underscored my ability to translate complex engineering principles into tangible community benefits across diverse regions within Egypt.</w:t>
      </w:r>
    </w:p>
    <w:p>
      <w:pPr>
        <w:pStyle w:val="BodyText"/>
      </w:pPr>
      <w:r>
        <w:t xml:space="preserve">As a Telecommunication Engineer, I prioritize solutions that align with Egypt's Vision 2030 goals for digital transformation. My technical proficiency spans end-to-end network design (4G/5G, Wi-Fi 6E), fiber optic deployment, and IoT integration—skills I've applied in contexts ranging from Cairo's smart city initiatives to connecting remote healthcare centers in Aswan. For instance, I led a pilot project installing solar-powered LTE base stations for the Ministry of Health's telemedicine program along the Suez Canal region. By integrating weather-resistant hardware and local maintenance protocols, we ensured 99.2% uptime during critical monsoon seasons—a metric surpassing industry standards in similar climate zones across Africa and the Middle East. This project exemplifies my commitment to creating resilient infrastructure that thrives within Egypt's environmental realities.</w:t>
      </w:r>
    </w:p>
    <w:p>
      <w:pPr>
        <w:pStyle w:val="BodyText"/>
      </w:pPr>
      <w:r>
        <w:t xml:space="preserve">What sets my approach apart is my dual focus on technological excellence and human-centric implementation. In Cairo's bustling urban environment, where 20 million people demand seamless connectivity daily, I recognize that engineering solutions must also address social dynamics. During a community engagement initiative in Helwan, I facilitated workshops with local residents to co-design a municipal Wi-Fi network for public schools—incorporating feedback on usage patterns and digital literacy needs. This collaborative methodology not only increased adoption rates by 40% but also fostered trust between technical teams and communities, proving that sustainable telecom development requires active partnership with end-users.</w:t>
      </w:r>
    </w:p>
    <w:p>
      <w:pPr>
        <w:pStyle w:val="BodyText"/>
      </w:pPr>
      <w:r>
        <w:t xml:space="preserve">My professional ethos is deeply intertwined with Egypt Cairo's strategic role as a regional telecom hub. I actively monitor developments like the Africa One submarine cable landing in Alexandria and the National Digital Transformation Strategy, ensuring my expertise evolves alongside national priorities. I am certified in Ericsson's 5G Network Planning and Huawei's SDN solutions—certifications I've leveraged to advise Egyptian startups on scalable network architectures for emerging services like drone-based logistics in Cairo's industrial zones. My LinkedIn articles analyzing "The Economic Impact of Fiber Deployment in Egyptian Governorates" have been widely shared by industry leaders, reflecting my commitment to thought leadership that serves Egypt's broader development narrative.</w:t>
      </w:r>
    </w:p>
    <w:p>
      <w:pPr>
        <w:pStyle w:val="BodyText"/>
      </w:pPr>
      <w:r>
        <w:t xml:space="preserve">Looking ahead, my immediate aspiration is to join a forward-thinking organization in Egypt Cairo where I can contribute to the next phase of telecom evolution—from edge computing integration for Cairo's smart traffic systems to satellite-terrestrial hybrid networks for the New Administrative Capital. Long-term, I aim to establish a consultancy focused on empowering Egyptian SMEs with affordable, future-proof connectivity solutions—a vision aligned with President Sisi's call for "digital sovereignty." I am particularly drawn to organizations that invest in talent development because I believe Egypt's telecom leadership must be nurtured within our own ecosystem.</w:t>
      </w:r>
    </w:p>
    <w:p>
      <w:pPr>
        <w:pStyle w:val="BodyText"/>
      </w:pPr>
      <w:r>
        <w:t xml:space="preserve">Why Cairo? Because it is here where the ancient Nile meets the digital age. This city’s fusion of historical significance and technological ambition creates an unparalleled laboratory for telecommunication innovation. When designing networks for a metropolis where heritage sites coexist with cutting-edge tech parks, every solution must honor Egypt's past while building its future—a philosophy I embody as a Telecommunication Engineer committed to this nation’s progress.</w:t>
      </w:r>
    </w:p>
    <w:p>
      <w:pPr>
        <w:pStyle w:val="BodyText"/>
      </w:pPr>
      <w:r>
        <w:t xml:space="preserve">My Personal Statement is not merely an account of qualifications; it is a testament to my lived dedication to elevating telecommunications in Egypt Cairo. I am prepared to bring my expertise in network optimization, community-centered deployment, and strategic foresight—backed by hands-on experience across Cairo's most complex terrain—to any organization driving Egypt’s digital renaissance. Together, we can transform connectivity from a luxury into the foundational infrastructure that empowers every Egyptian citizen.</w:t>
      </w:r>
    </w:p>
    <w:p>
      <w:pPr>
        <w:pStyle w:val="BodyText"/>
      </w:pPr>
      <w:r>
        <w:t xml:space="preserve">With profound respect for Egypt's technological journey and unwavering enthusiasm for Cairo as its nerve center, I stand ready to contribute to the next chapter of telecommunications excellence in our beloved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Egypt Cairo</dc:title>
  <dc:creator/>
  <dc:language>en</dc:language>
  <cp:keywords/>
  <dcterms:created xsi:type="dcterms:W3CDTF">2026-07-13T23:29:16Z</dcterms:created>
  <dcterms:modified xsi:type="dcterms:W3CDTF">2026-07-13T23:29:16Z</dcterms:modified>
</cp:coreProperties>
</file>

<file path=docProps/custom.xml><?xml version="1.0" encoding="utf-8"?>
<Properties xmlns="http://schemas.openxmlformats.org/officeDocument/2006/custom-properties" xmlns:vt="http://schemas.openxmlformats.org/officeDocument/2006/docPropsVTypes"/>
</file>