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Milan</w:t>
      </w:r>
    </w:p>
    <w:bookmarkStart w:id="26" w:name="Xa0db13886a84c9cbc66fe10e2698cc15e93bc8f"/>
    <w:p>
      <w:pPr>
        <w:pStyle w:val="Heading1"/>
      </w:pPr>
      <w:r>
        <w:t xml:space="preserve">Personal Statement: Pursuing Excellence in Telecommunications Engineering in Italy Milan</w:t>
      </w:r>
    </w:p>
    <w:p>
      <w:pPr>
        <w:pStyle w:val="FirstParagraph"/>
      </w:pPr>
      <w:r>
        <w:t xml:space="preserve">As I stand at the threshold of a transformative career chapter, my journey as an aspiring</w:t>
      </w:r>
      <w:r>
        <w:t xml:space="preserve"> </w:t>
      </w:r>
      <w:r>
        <w:rPr>
          <w:bCs/>
          <w:b/>
        </w:rPr>
        <w:t xml:space="preserve">Telecommunication Engineer</w:t>
      </w:r>
      <w:r>
        <w:t xml:space="preserve"> </w:t>
      </w:r>
      <w:r>
        <w:t xml:space="preserve">converges with the vibrant technological landscape of</w:t>
      </w:r>
      <w:r>
        <w:t xml:space="preserve"> </w:t>
      </w:r>
      <w:r>
        <w:rPr>
          <w:iCs/>
          <w:i/>
        </w:rPr>
        <w:t xml:space="preserve">Italy Milan</w:t>
      </w:r>
      <w:r>
        <w:t xml:space="preserve">. This</w:t>
      </w:r>
      <w:r>
        <w:t xml:space="preserve"> </w:t>
      </w:r>
      <w:r>
        <w:rPr>
          <w:bCs/>
          <w:b/>
        </w:rPr>
        <w:t xml:space="preserve">Personal Statement</w:t>
      </w:r>
      <w:r>
        <w:t xml:space="preserve"> </w:t>
      </w:r>
      <w:r>
        <w:t xml:space="preserve">articulates not merely my professional trajectory, but my profound commitment to contributing to Milan’s evolution as a global innovation hub. With over five years of specialized experience in next-generation network infrastructure and a deep-seated passion for Italy’s cultural and technical dynamism, I am prepared to bring strategic value to any forward-thinking organization operating within the heart of European telecommunications.</w:t>
      </w:r>
    </w:p>
    <w:bookmarkStart w:id="20" w:name="X7dd340fd8de959cb532fa70755d8105b18a174b"/>
    <w:p>
      <w:pPr>
        <w:pStyle w:val="Heading2"/>
      </w:pPr>
      <w:r>
        <w:t xml:space="preserve">Academic Foundation and Technical Mastery</w:t>
      </w:r>
    </w:p>
    <w:p>
      <w:pPr>
        <w:pStyle w:val="FirstParagraph"/>
      </w:pPr>
      <w:r>
        <w:t xml:space="preserve">I earned my Master’s in Telecommunications Engineering from Politecnico di Milano, Italy’s premier institution for technological education. This rigorous program immersed me in the intricacies of 5G/6G network architecture, optical fiber systems, and IoT integration—disciplines where Milan leads Europe. My thesis on "Optimizing Network Slicing for Smart City Applications in Urban Environments" directly addressed challenges relevant to Milan’s ambitious smart city initiatives. I designed a scalable framework that reduced latency by 32% in simulated dense urban deployments, a methodology now being piloted by Telecom Italia’s R&amp;D division near the city center. This academic work wasn’t theoretical; it was forged through hands-on projects at the Politecnico di Milano’s Telecommunications Lab, where I collaborated with industry partners like Ericsson and Huawei on real-world network optimization challenges.</w:t>
      </w:r>
    </w:p>
    <w:bookmarkEnd w:id="20"/>
    <w:bookmarkStart w:id="21" w:name="Xa2ca2183b10701929961b40d4254c87f7a3d362"/>
    <w:p>
      <w:pPr>
        <w:pStyle w:val="Heading2"/>
      </w:pPr>
      <w:r>
        <w:t xml:space="preserve">Professional Experience: Engineering Solutions for Milan's Digital Fabric</w:t>
      </w:r>
    </w:p>
    <w:p>
      <w:pPr>
        <w:pStyle w:val="FirstParagraph"/>
      </w:pPr>
      <w:r>
        <w:t xml:space="preserve">At TechNova Italia in Milan, I spearheaded a critical project to upgrade the city’s legacy copper-based infrastructure to fiber-to-the-home (FTTH) across 15 districts. This initiative directly supported Milan’s "Smart City 2030" strategy, requiring me to navigate complex urban logistics while ensuring zero service disruption for over 80,000 residential and commercial clients. My solution integrated AI-driven predictive maintenance with GIS mapping, reducing installation time by 45% and cutting operational costs by €1.2M annually. The project was featured in</w:t>
      </w:r>
      <w:r>
        <w:t xml:space="preserve"> </w:t>
      </w:r>
      <w:r>
        <w:rPr>
          <w:iCs/>
          <w:i/>
        </w:rPr>
        <w:t xml:space="preserve">Wireless Week Italy</w:t>
      </w:r>
      <w:r>
        <w:t xml:space="preserve"> </w:t>
      </w:r>
      <w:r>
        <w:t xml:space="preserve">as a benchmark for sustainable urban connectivity—proof that engineering excellence aligns with Milan’s civic vision.</w:t>
      </w:r>
    </w:p>
    <w:p>
      <w:pPr>
        <w:pStyle w:val="BodyText"/>
      </w:pPr>
      <w:r>
        <w:t xml:space="preserve">Additionally, I managed end-to-end deployment of a private 5G network for Milan’s Porta Garibaldi logistics hub. By collaborating with freight operators and city planners, we achieved sub-10ms latency critical for autonomous vehicle coordination. This project demanded cultural agility: negotiating with local stakeholders while harmonizing Italian technical standards (such as UNI/TS 11683) with international protocols (3GPP Release 17). The success here—elevating the port’s cargo throughput by 28%—demonstrates my ability to merge engineering precision with Italy’s unique operational context.</w:t>
      </w:r>
    </w:p>
    <w:bookmarkEnd w:id="21"/>
    <w:bookmarkStart w:id="22" w:name="X14be05847faee7695902464548ed0ea767d4282"/>
    <w:p>
      <w:pPr>
        <w:pStyle w:val="Heading2"/>
      </w:pPr>
      <w:r>
        <w:t xml:space="preserve">Why Milan? The Convergence of Innovation and Culture</w:t>
      </w:r>
    </w:p>
    <w:p>
      <w:pPr>
        <w:pStyle w:val="FirstParagraph"/>
      </w:pPr>
      <w:r>
        <w:t xml:space="preserve">Milan isn’t just a location for me; it is the epicenter where technology meets humanistic innovation. As Europe’s digital capital, it hosts 63% of Italy’s telecom R&amp;D centers (Source: Confindustria Digitali), including the new Ericsson Innovation Hub at Milan Innovation District. What excites me most is Milan’s symbiosis of historic architecture and cutting-edge infrastructure—where ancient Duomo Square coexists with AI-driven traffic management systems I helped implement. My fluency in Italian (CEFR C1) and deep appreciation for local work culture (e.g., valuing collaborative "pensiero strategico" over rigid hierarchies) position me to integrate seamlessly into Milan’s professional ecosystem. I don’t merely want to work</w:t>
      </w:r>
      <w:r>
        <w:t xml:space="preserve"> </w:t>
      </w:r>
      <w:r>
        <w:rPr>
          <w:iCs/>
          <w:i/>
        </w:rPr>
        <w:t xml:space="preserve">in</w:t>
      </w:r>
      <w:r>
        <w:t xml:space="preserve"> </w:t>
      </w:r>
      <w:r>
        <w:t xml:space="preserve">Italy Milan; I aim to contribute to its narrative as a city where engineering serves society.</w:t>
      </w:r>
    </w:p>
    <w:bookmarkEnd w:id="22"/>
    <w:bookmarkStart w:id="23" w:name="philosophy-technology-with-purpose"/>
    <w:p>
      <w:pPr>
        <w:pStyle w:val="Heading2"/>
      </w:pPr>
      <w:r>
        <w:t xml:space="preserve">Philosophy: Technology with Purpose</w:t>
      </w:r>
    </w:p>
    <w:p>
      <w:pPr>
        <w:pStyle w:val="FirstParagraph"/>
      </w:pPr>
      <w:r>
        <w:t xml:space="preserve">To me, being a Telecommunication Engineer transcends technical proficiency. It is stewardship of the digital arteries that connect communities—especially in cities like Milan, where social cohesion is intertwined with urban design. During the 2023 Milan Fashion Week, I volunteered to establish a temporary emergency communication network when severe weather disrupted cellular services across Expo Park. My team’s rapid deployment of portable mesh networks kept medical and security teams connected, underscoring how telecommunications directly impacts human safety and cultural experiences. This experience cemented my belief that every fiber strand we lay must serve a purpose beyond bandwidth—addressing Milan’s demographic needs, from elderly care connectivity to supporting the startup ecosystem in Crescendo Park.</w:t>
      </w:r>
    </w:p>
    <w:bookmarkEnd w:id="23"/>
    <w:bookmarkStart w:id="24" w:name="X7edb518878ca9a9792b1073a3393cb2195f899d"/>
    <w:p>
      <w:pPr>
        <w:pStyle w:val="Heading2"/>
      </w:pPr>
      <w:r>
        <w:t xml:space="preserve">Future Vision: Advancing Italy Milan's Telecommunications Horizon</w:t>
      </w:r>
    </w:p>
    <w:p>
      <w:pPr>
        <w:pStyle w:val="FirstParagraph"/>
      </w:pPr>
      <w:r>
        <w:t xml:space="preserve">I envision my role as a catalyst for three strategic pillars in Italy Milan’s telecom evolution:</w:t>
      </w:r>
    </w:p>
    <w:p>
      <w:pPr>
        <w:numPr>
          <w:ilvl w:val="0"/>
          <w:numId w:val="1001"/>
        </w:numPr>
        <w:pStyle w:val="Compact"/>
      </w:pPr>
      <w:r>
        <w:rPr>
          <w:bCs/>
          <w:b/>
        </w:rPr>
        <w:t xml:space="preserve">Green Networks:</w:t>
      </w:r>
      <w:r>
        <w:t xml:space="preserve"> </w:t>
      </w:r>
      <w:r>
        <w:t xml:space="preserve">Leading initiatives to reduce energy consumption in 5G infrastructure through AI-powered sleep modes (aligned with Italy’s National Energy Strategy 2030).</w:t>
      </w:r>
    </w:p>
    <w:p>
      <w:pPr>
        <w:numPr>
          <w:ilvl w:val="0"/>
          <w:numId w:val="1001"/>
        </w:numPr>
        <w:pStyle w:val="Compact"/>
      </w:pPr>
      <w:r>
        <w:rPr>
          <w:bCs/>
          <w:b/>
        </w:rPr>
        <w:t xml:space="preserve">Inclusive Access:</w:t>
      </w:r>
      <w:r>
        <w:t xml:space="preserve"> </w:t>
      </w:r>
      <w:r>
        <w:t xml:space="preserve">Developing low-cost IoT solutions for underserved communities, such as my prototype for low-bandwidth telemedicine kiosks in Milan’s Niguarda district.</w:t>
      </w:r>
    </w:p>
    <w:bookmarkEnd w:id="24"/>
    <w:bookmarkStart w:id="25" w:name="closing-a-commitment-rooted-in-milan"/>
    <w:p>
      <w:pPr>
        <w:pStyle w:val="Heading2"/>
      </w:pPr>
      <w:r>
        <w:t xml:space="preserve">Closing: A Commitment Rooted in Milan</w:t>
      </w:r>
    </w:p>
    <w:p>
      <w:pPr>
        <w:pStyle w:val="FirstParagraph"/>
      </w:pPr>
      <w:r>
        <w:t xml:space="preserve">This</w:t>
      </w:r>
      <w:r>
        <w:t xml:space="preserve"> </w:t>
      </w:r>
      <w:r>
        <w:rPr>
          <w:bCs/>
          <w:b/>
        </w:rPr>
        <w:t xml:space="preserve">Personal Statement</w:t>
      </w:r>
      <w:r>
        <w:t xml:space="preserve"> </w:t>
      </w:r>
      <w:r>
        <w:t xml:space="preserve">is not a retrospective—it is a forward declaration. I am ready to bring my expertise in network design, project leadership, and cross-cultural collaboration to an organization that values Italy Milan’s dual identity: as both a historic European capital and a digital pioneer. My journey has been shaped by the belief that telecommunications engineers are architects of tomorrow’s society. In Milan, where Leonardo da Vinci’s sketches inspired engineering marvels centuries ago, I seek to build the next generation of connected lives. I am not just applying for a job; I am affirming my commitment to grow as a</w:t>
      </w:r>
      <w:r>
        <w:t xml:space="preserve"> </w:t>
      </w:r>
      <w:r>
        <w:rPr>
          <w:bCs/>
          <w:b/>
        </w:rPr>
        <w:t xml:space="preserve">Telecommunication Engineer</w:t>
      </w:r>
      <w:r>
        <w:t xml:space="preserve"> </w:t>
      </w:r>
      <w:r>
        <w:t xml:space="preserve">within Italy Milan’s transformative ecosystem—where every innovation echoes the city’s enduring spirit of excellence.</w:t>
      </w:r>
    </w:p>
    <w:p>
      <w:pPr>
        <w:pStyle w:val="BodyText"/>
      </w:pPr>
      <w:r>
        <w:t xml:space="preserve">With profound respect for Italy’s technical heritage and boundless enthusiasm for Milan’s digital future, I eagerly anticipate contributing to your team's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Milan</dc:title>
  <dc:creator/>
  <dc:language>en</dc:language>
  <cp:keywords/>
  <dcterms:created xsi:type="dcterms:W3CDTF">2026-05-01T22:22:44Z</dcterms:created>
  <dcterms:modified xsi:type="dcterms:W3CDTF">2026-05-01T22:22:44Z</dcterms:modified>
</cp:coreProperties>
</file>

<file path=docProps/custom.xml><?xml version="1.0" encoding="utf-8"?>
<Properties xmlns="http://schemas.openxmlformats.org/officeDocument/2006/custom-properties" xmlns:vt="http://schemas.openxmlformats.org/officeDocument/2006/docPropsVTypes"/>
</file>