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4" w:name="Xe63013e7207e8b0af56f30710cdf794450f818b"/>
    <w:p>
      <w:pPr>
        <w:pStyle w:val="Heading1"/>
      </w:pPr>
      <w:r>
        <w:t xml:space="preserve">Personal Statement for Telecommunication Engineer Position in Mexico City</w:t>
      </w:r>
    </w:p>
    <w:p>
      <w:pPr>
        <w:pStyle w:val="FirstParagraph"/>
      </w:pPr>
      <w:r>
        <w:t xml:space="preserve">As a dedicated and innovative Telecommunication Engineer with five years of professional experience, I have developed a profound commitment to advancing communication infrastructure that serves the dynamic needs of urban centers. My decision to pursue this career path was forged during my undergraduate studies at the Instituto Politécnico Nacional in Mexico City, where I witnessed firsthand how fragmented telecommunications networks hindered social and economic progress in our sprawling metropolis. This experience ignited my passion for building resilient communication systems capable of supporting Mexico City's 21 million inhabitants—a challenge that continues to drive my professional journey.</w:t>
      </w:r>
    </w:p>
    <w:bookmarkStart w:id="20" w:name="X2c9fd6857bd00f79dad195fc0300489fdd7a840"/>
    <w:p>
      <w:pPr>
        <w:pStyle w:val="Heading2"/>
      </w:pPr>
      <w:r>
        <w:t xml:space="preserve">Academic Foundation and Technical Expertise</w:t>
      </w:r>
    </w:p>
    <w:p>
      <w:pPr>
        <w:pStyle w:val="FirstParagraph"/>
      </w:pPr>
      <w:r>
        <w:t xml:space="preserve">My academic foundation was meticulously built around the unique demands of urban telecommunications. While earning my Bachelor's degree in Telecommunications Engineering, I focused on network optimization for high-density environments, completing a thesis titled "Adaptive Signal Processing for Metropolitan Cellular Networks" that analyzed interference patterns across Mexico City's historic center and modern districts. This research directly addressed the city's infrastructure challenges, where signal degradation from dense building structures and historical preservation zones creates critical coverage gaps. My coursework included advanced subjects like 5G network architecture, fiber optics deployment, and IoT integration—skills I immediately applied during my internship at Telmex's Mexico City R&amp;D hub. There, I contributed to the city-wide rollout of small cell technology in the Zona Rosa district, where we implemented AI-driven traffic management systems that reduced dropped calls by 37% during peak hours.</w:t>
      </w:r>
    </w:p>
    <w:bookmarkEnd w:id="20"/>
    <w:bookmarkStart w:id="21" w:name="X153f204cc9b9b0b2b96e289685423b5f84578a0"/>
    <w:p>
      <w:pPr>
        <w:pStyle w:val="Heading2"/>
      </w:pPr>
      <w:r>
        <w:t xml:space="preserve">Professional Contributions in Mexico City's Telecommunications Landscape</w:t>
      </w:r>
    </w:p>
    <w:p>
      <w:pPr>
        <w:pStyle w:val="FirstParagraph"/>
      </w:pPr>
      <w:r>
        <w:t xml:space="preserve">Since joining TELCEL as a Network Solutions Engineer three years ago, I've spearheaded projects directly transforming connectivity across Mexico City. My most significant contribution was leading the deployment of 5G-enabled smart infrastructure along Avenida Insurgentes—a 14-kilometer corridor connecting key business districts and public transit hubs. This project required navigating complex urban regulations while integrating with Mexico City's existing metro network, resulting in a system that supports emergency services communication during the city's frequent seismic events. I collaborated closely with the Secretaría de Movilidad to embed cellular infrastructure within public lighting systems, a solution approved by the city government for its aesthetic and practical benefits in preserving historical neighborhoods.</w:t>
      </w:r>
    </w:p>
    <w:p>
      <w:pPr>
        <w:pStyle w:val="BodyText"/>
      </w:pPr>
      <w:r>
        <w:t xml:space="preserve">Beyond technical execution, I've championed community-focused initiatives that align with Mexico City's sustainability goals. During the 2023 "Ciudad Digital" municipal program, I designed a low-cost Wi-Fi solution for informal markets in Tepito—reaching 15,000 vendors with mobile payment integration. This project demonstrated how telecommunications can empower marginalized communities while generating data that informs future network expansions across similar districts. My work consistently balances cutting-edge technology with cultural sensitivity; when designing networks for Roma Norte's historic buildings, I avoided visible equipment by utilizing existing utility corridors and architectural features to maintain the area's aesthetic integrity.</w:t>
      </w:r>
    </w:p>
    <w:bookmarkEnd w:id="21"/>
    <w:bookmarkStart w:id="22" w:name="why-mexico-city-as-my-professional-home"/>
    <w:p>
      <w:pPr>
        <w:pStyle w:val="Heading2"/>
      </w:pPr>
      <w:r>
        <w:t xml:space="preserve">Why Mexico City as My Professional Home</w:t>
      </w:r>
    </w:p>
    <w:p>
      <w:pPr>
        <w:pStyle w:val="FirstParagraph"/>
      </w:pPr>
      <w:r>
        <w:t xml:space="preserve">Mexico City isn't merely where I work—it's where I've chosen to root my career. This megacity represents the ultimate test for modern telecommunications: a complex tapestry of ancient neighborhoods, rapid urbanization, and technological ambition all coexisting. As a native of Coyoacán who witnessed the city's communication challenges during my childhood (my family struggled with internet reliability during school assignments), I understand that effective solutions must be deeply contextual. The city's commitment to becoming Latin America's first "Smart City" by 2030 presents an unparalleled opportunity to apply my skills where they matter most. Unlike rural deployments, Mexico City demands engineers who grasp the interplay between technology, cultural heritage, and daily urban life—from optimizing signals for the Zócalo plaza during national celebrations to ensuring seamless connectivity for emergency responders in high-risk earthquake zones.</w:t>
      </w:r>
    </w:p>
    <w:p>
      <w:pPr>
        <w:pStyle w:val="BodyText"/>
      </w:pPr>
      <w:r>
        <w:t xml:space="preserve">My technical proficiency extends across all critical telecommunications domains relevant to Mexico City's infrastructure. I hold certifications in Cisco CCNA, Ericsson 5G Fundamentals, and AWS Solutions Architect (for cloud-based network management). My hands-on experience includes designing fiber-to-the-home networks for the new Mexico City Metro Line 12 extension, implementing satellite backhaul solutions for remote areas like Xochimilco's chinampa communities, and developing security protocols to protect critical infrastructure from cyber threats—a growing concern in our city's digital transformation. I'm equally adept at using industry-standard tools like MATLAB for network simulation, GIS mapping for site planning, and Python for automated performance analytics.</w:t>
      </w:r>
    </w:p>
    <w:bookmarkEnd w:id="22"/>
    <w:bookmarkStart w:id="23" w:name="X5e80e7d82ad6128cf1815dbe1ba32dde80cc108"/>
    <w:p>
      <w:pPr>
        <w:pStyle w:val="Heading2"/>
      </w:pPr>
      <w:r>
        <w:t xml:space="preserve">Future Vision: Contributing to Mexico City's Digital Evolution</w:t>
      </w:r>
    </w:p>
    <w:p>
      <w:pPr>
        <w:pStyle w:val="FirstParagraph"/>
      </w:pPr>
      <w:r>
        <w:t xml:space="preserve">Moving forward, I aim to leverage my expertise in creating the next-generation telecommunications framework that will define Mexico City's digital future. I propose integrating edge computing with the city's existing public transportation network to enable real-time traffic management and pollution monitoring—solutions directly supporting Mexico City's "Plan Verde" environmental strategy. My recent work on spectrum efficiency models could optimize shared infrastructure between government emergency services and commercial operators, a critical need given our city's high population density. I also seek to mentor the next generation of Mexican engineers through workshops at UNAM, focusing on inclusive network design that serves all communities, not just affluent districts.</w:t>
      </w:r>
    </w:p>
    <w:p>
      <w:pPr>
        <w:pStyle w:val="BodyText"/>
      </w:pPr>
      <w:r>
        <w:t xml:space="preserve">As I prepare to contribute my skills as a Telecommunication Engineer in Mexico City, I bring more than technical competence—I bring deep local understanding and cultural empathy. My career has been shaped by the unique challenges of this city, from navigating its labyrinthine streets during network surveys to collaborating with community leaders who understand that communication infrastructure is about people first. I am eager to apply my knowledge to projects that will make Mexico City's connectivity as vibrant and resilient as its culture—ensuring every citizen, from historic centro neighborhoods to modern business hubs, experiences seamless digital inclusion.</w:t>
      </w:r>
    </w:p>
    <w:p>
      <w:pPr>
        <w:pStyle w:val="BodyText"/>
      </w:pPr>
      <w:r>
        <w:t xml:space="preserve">With sincere dedication to advancing telecommunications in Mexico City,</w:t>
      </w:r>
      <w:r>
        <w:br/>
      </w:r>
      <w:r>
        <w:t xml:space="preserve">[Your Full Name]</w:t>
      </w:r>
      <w:r>
        <w:br/>
      </w:r>
      <w:r>
        <w:t xml:space="preserve">Telecommunication Engineer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2026-07-19T12:32:50Z</dcterms:created>
  <dcterms:modified xsi:type="dcterms:W3CDTF">2026-07-19T12:32:50Z</dcterms:modified>
</cp:coreProperties>
</file>

<file path=docProps/custom.xml><?xml version="1.0" encoding="utf-8"?>
<Properties xmlns="http://schemas.openxmlformats.org/officeDocument/2006/custom-properties" xmlns:vt="http://schemas.openxmlformats.org/officeDocument/2006/docPropsVTypes"/>
</file>