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b271e396b8e3107736b478e067465e97b6f37af"/>
    <w:p>
      <w:pPr>
        <w:pStyle w:val="Heading1"/>
      </w:pPr>
      <w:r>
        <w:t xml:space="preserve">Personal Statement: Aspiring Telecommunication Engineer Contributing to Nepal Kathmandu's Digital Transformation</w:t>
      </w:r>
    </w:p>
    <w:p>
      <w:pPr>
        <w:pStyle w:val="FirstParagraph"/>
      </w:pPr>
      <w:r>
        <w:t xml:space="preserve">From the bustling streets of Kathmandu to the serene Himalayan foothills, my journey as a dedicated Telecommunication Engineer has been fueled by a profound commitment to bridging connectivity gaps in Nepal. This Personal Statement articulates my professional trajectory, technical competencies, and unwavering dedication to advancing telecommunications infrastructure within Nepal Kathmandu—a city at the epicenter of our nation's digital evolution. As an engineer deeply invested in Nepal's technological future, I envision myself not merely as a practitioner but as a catalyst for sustainable communication solutions that empower communities across the Kathmandu Valley.</w:t>
      </w:r>
    </w:p>
    <w:p>
      <w:pPr>
        <w:pStyle w:val="BodyText"/>
      </w:pPr>
      <w:r>
        <w:t xml:space="preserve">My academic foundation was meticulously crafted to address Nepal’s unique telecommunication challenges. I earned my Bachelor of Engineering in Telecommunications from Tribhuvan University’s Institute of Engineering, where I specialized in wireless networks and fiber-optic systems—a curriculum directly responsive to Nepal Kathmandu's demand for resilient, high-bandwidth infrastructure. My thesis on "Optimizing 4G LTE Coverage in Hilly Urban Environments" analyzed signal propagation challenges specific to Kathmandu's topography, proposing a cost-effective node deployment strategy that improved network coverage by 32% in simulated models. This research was not theoretical; it emerged from firsthand observation of connectivity blackspots during fieldwork across Patan Durbar Square and Thamel—areas critical for tourism and commerce yet underserved by existing infrastructure. My academic rigor was further strengthened through an internship at Nepal Telecommunications Corporation (NTC), where I assisted in troubleshooting 3G network outages affecting 15,000+ users during monsoon season, learning the vital balance between technical precision and community impact.</w:t>
      </w:r>
    </w:p>
    <w:p>
      <w:pPr>
        <w:pStyle w:val="BodyText"/>
      </w:pPr>
      <w:r>
        <w:t xml:space="preserve">Professional experience has solidified my approach to telecommunication engineering through practical application. As a Junior Network Engineer at Broadband Nepal (a leading Kathmandu-based ISP), I spearheaded the installation of 50+ fiber-optic nodes across residential zones in Baluwatar and Maharajgunj, directly supporting the government's "Digital Nepal" initiative. This project required navigating complex urban challenges: coordinating with municipal authorities for road access, mitigating cable damage from construction sites, and training local technicians on maintenance protocols. The successful completion—20% under budget—demonstrated my ability to merge technical execution with stakeholder management in Nepal Kathmandu's dynamic environment. Additionally, I contributed to a UNDP-funded project enhancing mobile broadband access in rural satellite towns like Bhaktapur and Lalitpur, deploying solar-powered base stations that increased internet penetration by 40% among small businesses. These experiences taught me that effective telecommunications engineering transcends hardware; it demands cultural sensitivity to local needs and collaborative problem-solving within Nepal's socio-economic context.</w:t>
      </w:r>
    </w:p>
    <w:p>
      <w:pPr>
        <w:pStyle w:val="BodyText"/>
      </w:pPr>
      <w:r>
        <w:t xml:space="preserve">My technical skillset is meticulously aligned with the evolving demands of Nepal Kathmandu's telecommunication sector. I possess advanced proficiency in network simulation tools (NS-3, OPNET), Cisco routing protocols, and 5G SA architecture design—skills validated through certifications including CCNA Wireless and AWS Cloud Practitioner. Yet my true expertise lies in contextualizing technology for Nepal: understanding spectrum allocation regulations from the Nepal Telecommunications Authority (NTA), adapting solutions to power instability challenges (via battery-backed systems), and prioritizing cost-efficiency for emerging markets. I’ve also developed fluency in local languages including Nepali, Newari, and Tamang—essential for community engagement when deploying field equipment across Kathmandu's diverse neighborhoods. This holistic competence allows me to translate global telecom best practices into actionable strategies that respect Nepal’s infrastructure limitations while leveraging its growth potential.</w:t>
      </w:r>
    </w:p>
    <w:p>
      <w:pPr>
        <w:pStyle w:val="BodyText"/>
      </w:pPr>
      <w:r>
        <w:t xml:space="preserve">Why Nepal Kathmandu? This city is the crucible of my professional purpose. As the economic and administrative heart of Nepal, Kathmandu grapples with unprecedented connectivity demands—surging smartphone adoption (65% penetration), tourism-driven data spikes, and government digitization drives like "e-Nepal." Yet it also faces fragmentation: dense urban sprawl versus remote hillside villages, varying regulatory landscapes, and climate-induced infrastructure disruptions. I am compelled to address these paradoxes because I grew up in Kathmandu's Chabahil area, witnessing how unreliable connectivity hampered my sister’s online education during the pandemic. This personal narrative fuels my resolve: as a Telecommunication Engineer committed to Nepal Kathmandu, I won’t just build networks—I will build bridges of opportunity.</w:t>
      </w:r>
    </w:p>
    <w:p>
      <w:pPr>
        <w:pStyle w:val="BodyText"/>
      </w:pPr>
      <w:r>
        <w:t xml:space="preserve">My professional vision extends beyond technical implementation. I aim to pioneer community-centric network models where residents co-design solutions—like utilizing existing school infrastructure for Wi-Fi hotspots or training youth in fiber splicing techniques. In the next five years, I plan to establish a Kathmandu-based consultancy focusing on sustainable telecom for Nepal’s "smart city" ambitions, prioritizing energy-efficient systems that thrive amid our frequent power cuts. Long-term, I aspire to mentor engineering students at Kathmandu University through workshops on 5G and IoT applications relevant to Nepali agriculture and healthcare—proving that telecommunications can be a force for inclusive growth rather than mere commercial expansion.</w:t>
      </w:r>
    </w:p>
    <w:p>
      <w:pPr>
        <w:pStyle w:val="BodyText"/>
      </w:pPr>
      <w:r>
        <w:t xml:space="preserve">As I submit this Personal Statement, I reaffirm my readiness to contribute immediately as a Telecommunication Engineer in Nepal Kathmandu. My technical expertise is honed through academic excellence, field-tested in Kathmandu’s real-world laboratories, and guided by an ethos that places community needs above technical elegance. In a nation where every new tower can connect a student to education or a farmer to market prices, I am prepared to engineer not just systems—but futures. Nepal Kathmandu deserves infrastructure that mirrors its vibrancy, and I am eager to dedicate my career toward making this vision tangible, one signal at a time.</w:t>
      </w:r>
    </w:p>
    <w:p>
      <w:pPr>
        <w:pStyle w:val="BodyText"/>
      </w:pPr>
      <w:r>
        <w:t xml:space="preserve">With unwavering dedication to Nepal’s digital advancement, I look forward to the opportunity of contributing my skills as a Telecommunication Engineer within the heart of our nation’s technological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in Nepal Kathmandu</dc:title>
  <dc:creator/>
  <dc:language>en</dc:language>
  <cp:keywords/>
  <dcterms:created xsi:type="dcterms:W3CDTF">2026-09-25T04:46:39Z</dcterms:created>
  <dcterms:modified xsi:type="dcterms:W3CDTF">2026-09-25T04:46:39Z</dcterms:modified>
</cp:coreProperties>
</file>

<file path=docProps/custom.xml><?xml version="1.0" encoding="utf-8"?>
<Properties xmlns="http://schemas.openxmlformats.org/officeDocument/2006/custom-properties" xmlns:vt="http://schemas.openxmlformats.org/officeDocument/2006/docPropsVTypes"/>
</file>