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8831eeb3561ad6b2d2c2656875935067ee6a40c"/>
    <w:p>
      <w:pPr>
        <w:pStyle w:val="Heading1"/>
      </w:pPr>
      <w:r>
        <w:t xml:space="preserve">Personal Statement: Aspiring Telecommunication Engineer Dedicated to Advancing Pakistan Islamabad's Digital Future</w:t>
      </w:r>
    </w:p>
    <w:p>
      <w:pPr>
        <w:pStyle w:val="FirstParagraph"/>
      </w:pPr>
      <w:r>
        <w:t xml:space="preserve">As a dedicated and technically proficient engineer with a profound commitment to shaping the future of telecommunications in Pakistan, I am writing this Personal Statement to express my unwavering enthusiasm for contributing my skills and passion as a Telecommunication Engineer within the dynamic and rapidly evolving ecosystem of Islamabad. The capital city of Pakistan represents not just a geographical hub but the nerve center of our nation's digital transformation, where visionary initiatives like Digital Pakistan are converging with cutting-edge technology to bridge connectivity gaps across urban centers and rural landscapes alike. It is this very ambition, centered on empowering communities through robust communication infrastructure, that drives my professional journey and fuels my desire to serve within Islamabad's premier telecom landscape.</w:t>
      </w:r>
    </w:p>
    <w:p>
      <w:pPr>
        <w:pStyle w:val="BodyText"/>
      </w:pPr>
      <w:r>
        <w:t xml:space="preserve">My academic foundation in Telecommunications Engineering from the National University of Sciences &amp; Technology (NUST) in Islamabad provided me with rigorous theoretical knowledge and hands-on experience directly applicable to the challenges faced by Pakistan's network operators. Courses spanning Wireless Communication, Optical Fiber Systems, Network Design Principles, and Mobile Network Technologies equipped me not only with technical proficiency but also a deep understanding of the unique operational context within Pakistan. I actively participated in university projects focused on optimizing last-mile connectivity solutions for semi-urban areas – a critical need mirrored in Islamabad's surrounding districts where reliable high-speed access remains pivotal for economic inclusion and social development. This academic grounding, coupled with my internship at PTCL's Islamabad Network Operations Center, exposed me firsthand to the intricate realities of maintaining and expanding national infrastructure under resource constraints and evolving regulatory frameworks.</w:t>
      </w:r>
    </w:p>
    <w:p>
      <w:pPr>
        <w:pStyle w:val="BodyText"/>
      </w:pPr>
      <w:r>
        <w:t xml:space="preserve">As a Telecommunication Engineer, I have cultivated expertise directly relevant to the needs of Pakistan Islamabad. My technical skillset encompasses end-to-end network planning, deployment, and optimization for both traditional and next-generation systems. I possess hands-on experience in configuring and troubleshooting equipment across 4G/LTE, early-stage 5G trials (including spectrum allocation challenges specific to Pakistan's band plans), fiber optic backbone installations (Fiber to the Home - FTTH), and critical data center operations. During my tenure at a leading Islamabad-based telecom solutions firm, I spearheaded a project optimizing signal coverage in the Margalla Hills region – a complex terrain often challenging for seamless connectivity. This involved meticulous RF planning, leveraging predictive modeling software tailored for Pakistan's topography, and coordinating with local stakeholders to minimize environmental impact while maximizing network reliability. Such experiences have honed my ability to translate technical specifications into tangible community benefits – a core objective of any Telecommunication Engineer working in the heart of Pakistan.</w:t>
      </w:r>
    </w:p>
    <w:p>
      <w:pPr>
        <w:pStyle w:val="BodyText"/>
      </w:pPr>
      <w:r>
        <w:t xml:space="preserve">Crucially, my approach transcends pure technical execution. I understand that effective telecommunications engineering in Pakistan Islamabad is inseparable from understanding the socio-economic fabric. The city's role as Pakistan's political and administrative capital demands networks that are not only technologically advanced but also resilient, secure, and capable of supporting critical government services (eGov initiatives), emerging smart city applications within Islamabad, and the burgeoning IT sector. I am deeply invested in leveraging my skills to support national digital strategies like the National Broadband Policy and Smart City Islamabad projects. For instance, I actively follow advancements in network virtualization (NFV/SDN) which promise significant cost efficiencies for operators like Jazz or Zong operating across Pakistan, ultimately enabling wider, more affordable access – a goal paramount to Islamabad's vision as a beacon of digital progress for the entire nation.</w:t>
      </w:r>
    </w:p>
    <w:p>
      <w:pPr>
        <w:pStyle w:val="BodyText"/>
      </w:pPr>
      <w:r>
        <w:t xml:space="preserve">Furthermore, my soft skills are finely tuned to thrive within Pakistan's collaborative yet fast-paced telecom environment. I possess strong communication abilities essential for liaising effectively with diverse teams – from field technicians in remote parts of Islamabad region to senior management and regulatory bodies like the PTA (Pakistan Telecommunication Authority). I am adept at clear technical documentation and presenting complex network solutions in accessible terms, a necessity for gaining stakeholder buy-in within Pakistan's project-driven industry. My problem-solving orientation is proven through instances where I identified a critical fault in a core IP router that threatened service continuity for thousands of Islamabad users; my swift diagnosis and resolution, under pressure, prevented significant revenue loss and maintained public trust – reinforcing the vital role of the Telecommunication Engineer as an infrastructure guardian.</w:t>
      </w:r>
    </w:p>
    <w:p>
      <w:pPr>
        <w:pStyle w:val="BodyText"/>
      </w:pPr>
      <w:r>
        <w:t xml:space="preserve">My motivation is deeply rooted in Pakistan's potential. I see Islamabad not merely as a location for work, but as the launchpad for scalable solutions that can uplift connectivity nationwide. The city’s concentration of industry leaders, government bodies driving digital policy, and research institutions creates an unparalleled environment to learn, innovate, and implement impactful change. I am eager to bring my expertise in network optimization and infrastructure development directly to a forward-thinking organization operating within Pakistan Islamabad – one where I can actively contribute to building the resilient, high-capacity networks essential for education (e.g., supporting online learning platforms across Punjab), healthcare (telemedicine initiatives), financial inclusion (mobile banking penetration), and overall national growth. I am not just seeking an engineering role; I aspire to be a proactive member of the team shaping Pakistan's telecommunications future from its strategic capital.</w:t>
      </w:r>
    </w:p>
    <w:p>
      <w:pPr>
        <w:pStyle w:val="BodyText"/>
      </w:pPr>
      <w:r>
        <w:t xml:space="preserve">In conclusion, this Personal Statement encapsulates my identity as a committed Telecommunication Engineer with the technical acumen, contextual understanding of Pakistan's unique challenges, and unwavering dedication to service required for success in Islamabad. I am confident that my blend of academic rigor, practical experience in the local market, and passionate alignment with Pakistan's digital aspirations positions me to make immediate and meaningful contributions. I am ready to apply my skills towards enhancing network performance, expanding access, and supporting the next wave of technological advancement right here in Islamabad – a city at the forefront of Pakistan's journey into a digitally empowered future.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Islamabad, Pakistan</dc:title>
  <dc:creator/>
  <dc:language>en</dc:language>
  <cp:keywords/>
  <dcterms:created xsi:type="dcterms:W3CDTF">2025-12-09T07:48:17Z</dcterms:created>
  <dcterms:modified xsi:type="dcterms:W3CDTF">2025-12-09T07:48:17Z</dcterms:modified>
</cp:coreProperties>
</file>

<file path=docProps/custom.xml><?xml version="1.0" encoding="utf-8"?>
<Properties xmlns="http://schemas.openxmlformats.org/officeDocument/2006/custom-properties" xmlns:vt="http://schemas.openxmlformats.org/officeDocument/2006/docPropsVTypes"/>
</file>