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Philippines</w:t>
      </w:r>
      <w:r>
        <w:t xml:space="preserve"> </w:t>
      </w:r>
      <w:r>
        <w:t xml:space="preserve">Manila</w:t>
      </w:r>
    </w:p>
    <w:bookmarkStart w:id="20" w:name="Xb165d0b4832fe8fc10ffc5b2b3a61511c3de46f"/>
    <w:p>
      <w:pPr>
        <w:pStyle w:val="Heading1"/>
      </w:pPr>
      <w:r>
        <w:t xml:space="preserve">Personal Statement: Pursuing Excellence as a Telecommunication Engineer in the Dynamic Landscape of Philippines Manila</w:t>
      </w:r>
    </w:p>
    <w:p>
      <w:pPr>
        <w:pStyle w:val="FirstParagraph"/>
      </w:pPr>
      <w:r>
        <w:t xml:space="preserve">I stand before you not merely as an applicant, but as a dedicated professional deeply invested in shaping the future of connectivity within the vibrant, fast-paced heart of Southeast Asia—Manila, Philippines. My journey towards becoming a Telecommunication Engineer is intrinsically linked to my profound belief in technology's transformative power to empower communities and drive national progress. This Personal Statement articulates my unwavering commitment to applying my technical expertise and passion for innovation within the specific context of the Philippines' telecommunications sector, with Manila as my focal point for impactful contribution.</w:t>
      </w:r>
    </w:p>
    <w:p>
      <w:pPr>
        <w:pStyle w:val="BodyText"/>
      </w:pPr>
      <w:r>
        <w:t xml:space="preserve">My academic foundation was meticulously built upon a Bachelor's degree in Telecommunications Engineering from the University of the Philippines Diliman, where I immersed myself in advanced coursework spanning wireless communication systems, network architecture design, fiber optics technology, and signal processing. This rigorous program equipped me not only with theoretical knowledge but also with a practical understanding of the challenges inherent to densely populated urban environments—a reality I directly confronted during my internship at a leading Manila-based telecom service provider. Working within the bustling corridors of Quezon City and navigating the complexities of deploying robust infrastructure amidst Manila's unique urban fabric, I witnessed firsthand how critical reliable communication networks are for daily life, business continuity, and emergency response. This experience solidified my resolve to specialize as a Telecommunication Engineer dedicated to serving the Philippines.</w:t>
      </w:r>
    </w:p>
    <w:p>
      <w:pPr>
        <w:pStyle w:val="BodyText"/>
      </w:pPr>
      <w:r>
        <w:t xml:space="preserve">My professional experience has been strategically focused on developing solutions tailored to the Philippine market's evolving demands. In my most recent role at a major network infrastructure firm operating across Metro Manila, I was instrumental in designing and optimizing LTE-A (LTE-Advanced) networks for high-density areas like Makati CBD and Intramuros. This involved meticulous site surveys, spectrum analysis to mitigate interference from existing crowded bands, and strategic placement of small cells to enhance coverage without exacerbating the visual clutter common in Manila's historic districts. I successfully led a project that reduced dropped call rates by 25% in a congested commercial zone through targeted backhaul upgrades using fiber-to-the-building (FTTB) solutions, directly addressing a key pain point for both residents and businesses navigating Manila's traffic and high population density. Furthermore, I actively participated in the planning phase of our company's early 5G rollout strategy for Manila, collaborating with local government units to ensure compliance with zoning regulations while prioritizing coverage in underserved barangays—a commitment reflecting my understanding that true progress requires inclusive connectivity.</w:t>
      </w:r>
    </w:p>
    <w:p>
      <w:pPr>
        <w:pStyle w:val="BodyText"/>
      </w:pPr>
      <w:r>
        <w:t xml:space="preserve">As a Telecommunication Engineer, my technical skillset is continuously honed to meet the specific needs of the Philippines' telecom landscape. I possess advanced proficiency in industry-standard tools such as Cisco Packet Tracer for network simulation, MATLAB for signal analysis, and specialized RF planning software (e.g., Atoll). Crucially, I am adept at working with the prevalent hardware platforms used across Philippine networks—Nokia, Ericsson, and Huawei equipment—and understand the importance of interoperability within a multi-vendor ecosystem. My experience extends beyond pure engineering to encompass effective project management, budget oversight for infrastructure projects within Manila's challenging cost environment, and clear technical communication with diverse stakeholders—from local barangay captains coordinating on-site access to senior executives presenting ROI analyses. I recognize that success in Manila demands not just technical acumen but also cultural sensitivity and the ability to navigate complex local dynamics.</w:t>
      </w:r>
    </w:p>
    <w:p>
      <w:pPr>
        <w:pStyle w:val="BodyText"/>
      </w:pPr>
      <w:r>
        <w:t xml:space="preserve">What truly sets me apart is my deep-rooted understanding of Manila's unique operational context. I am fluent in Filipino (Tagalog) and English, enabling seamless communication with both technical teams and community members across the metropolis. I have personally experienced the impact of connectivity gaps during typhoon seasons when reliable communication becomes a lifeline, reinforcing my commitment to building resilient networks designed for Philippine weather patterns. I actively follow the Department of Information and Communications Technology (DICT) initiatives like the National Broadband Plan and Digital Philippines 2025, aligning my professional goals with the nation's strategic vision. My passion is not abstract; it’s rooted in seeing how a stable cellular network enables a jeepney driver to use ride-hailing apps safely, allows a student in Quezon City to access online education without interruption, or ensures critical health services can coordinate during emergencies – all within the dynamic reality of Manila.</w:t>
      </w:r>
    </w:p>
    <w:p>
      <w:pPr>
        <w:pStyle w:val="BodyText"/>
      </w:pPr>
      <w:r>
        <w:t xml:space="preserve">I am eager to bring my blend of technical expertise, local market insight, and dedication to excellence directly into the heart of Philippines Manila. I understand that building the telecommunications infrastructure for this mega-city is not merely a technical task; it's a responsibility towards millions whose daily lives depend on seamless connectivity. I am confident that my proactive approach to problem-solving, my commitment to sustainable and inclusive network deployment, and my genuine passion for contributing to the Philippines' technological advancement make me an ideal candidate for the Telecommunication Engineer role. I am not seeking merely a job in Manila; I am seeking a platform to actively participate in building the resilient, high-speed digital future that Manila—and indeed all of the Philippines—deserves. I am ready to contribute my skills and energy to help power the connectivity revolution right here, in the vibrant streets of Manila.</w:t>
      </w:r>
    </w:p>
    <w:p>
      <w:pPr>
        <w:pStyle w:val="BodyText"/>
      </w:pPr>
      <w:r>
        <w:t xml:space="preserve">Thank you for considering my application. I look forward to discussing how my vision and capabilities align with your organization's mission to elevate telecommunications across the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Philippines Manila</dc:title>
  <dc:creator/>
  <dc:language>en</dc:language>
  <cp:keywords/>
  <dcterms:created xsi:type="dcterms:W3CDTF">2026-04-28T04:27:59Z</dcterms:created>
  <dcterms:modified xsi:type="dcterms:W3CDTF">2026-04-28T04:27:59Z</dcterms:modified>
</cp:coreProperties>
</file>

<file path=docProps/custom.xml><?xml version="1.0" encoding="utf-8"?>
<Properties xmlns="http://schemas.openxmlformats.org/officeDocument/2006/custom-properties" xmlns:vt="http://schemas.openxmlformats.org/officeDocument/2006/docPropsVTypes"/>
</file>