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a8d7a3451467c587dd6588258f304a23ea4f71"/>
    <w:p>
      <w:pPr>
        <w:pStyle w:val="Heading1"/>
      </w:pPr>
      <w:r>
        <w:t xml:space="preserve">Personal Statement: A Dedicated Telecommunication Engineer Embracing Saudi Arabia's Digital Future in Jeddah</w:t>
      </w:r>
    </w:p>
    <w:p>
      <w:pPr>
        <w:pStyle w:val="FirstParagraph"/>
      </w:pPr>
      <w:r>
        <w:t xml:space="preserve">As a highly motivated and technically adept Telecommunication Engineer, I am writing to express my profound enthusiasm for contributing to the dynamic telecommunications landscape of Saudi Arabia, specifically within the vibrant city of Jeddah. My career has been defined by a relentless pursuit of excellence in network design, deployment, and optimization – skills I believe are perfectly aligned with the ambitious technological vision driving Jeddah's transformation under Saudi Vision 2030. This</w:t>
      </w:r>
      <w:r>
        <w:t xml:space="preserve"> </w:t>
      </w:r>
      <w:r>
        <w:rPr>
          <w:iCs/>
          <w:i/>
        </w:rPr>
        <w:t xml:space="preserve">Personal Statement</w:t>
      </w:r>
      <w:r>
        <w:t xml:space="preserve"> </w:t>
      </w:r>
      <w:r>
        <w:t xml:space="preserve">outlines my professional journey, technical competencies, cultural alignment, and unwavering commitment to supporting the Kingdom's digital infrastructure development in Jeddah.</w:t>
      </w:r>
    </w:p>
    <w:p>
      <w:pPr>
        <w:pStyle w:val="BodyText"/>
      </w:pPr>
      <w:r>
        <w:t xml:space="preserve">The telecommunications sector in Saudi Arabia is undergoing a renaissance. With Vision 2030 accelerating the nation's shift towards a knowledge-based economy, robust and intelligent communication networks are not just an asset; they are the fundamental backbone enabling smart cities, advanced healthcare, seamless e-governance, and world-class tourism – all of which converge powerfully in Jeddah. As a</w:t>
      </w:r>
      <w:r>
        <w:t xml:space="preserve"> </w:t>
      </w:r>
      <w:r>
        <w:rPr>
          <w:iCs/>
          <w:i/>
        </w:rPr>
        <w:t xml:space="preserve">Telecommunication Engineer</w:t>
      </w:r>
      <w:r>
        <w:t xml:space="preserve">, I have dedicated my career to building the reliable, high-capacity networks that make these visions possible. My experience spans end-to-end responsibilities including planning and designing next-generation fiber optic backbones, deploying and optimizing 4G/5G mobile networks (including small cell densification in dense urban environments), implementing robust wireless access solutions (Wi-Fi 6/6E, mmWave), managing network security protocols, and ensuring seamless integration of emerging technologies like IoT for smart infrastructure. I have successfully led projects in complex metropolitan settings across the Middle East, directly addressing challenges relevant to Jeddah's unique geographical and demographic context – high population density in specific districts, significant coastal environmental factors impacting signal propagation, and the need for resilient networks supporting both business hubs and massive tourist influxes like those at King Abdulaziz International Airport.</w:t>
      </w:r>
    </w:p>
    <w:p>
      <w:pPr>
        <w:pStyle w:val="BodyText"/>
      </w:pPr>
      <w:r>
        <w:t xml:space="preserve">My technical proficiency is complemented by a deep understanding of the operational ecosystem within Saudi Arabia's telecommunications market. I am well-versed with the regulatory framework governed by the Communications and Information Technology Commission (CITC), understand the strategic importance of partnerships with major players like Saudi Telecom Company (STC) and Mobily, and appreciate the critical role of local content development. Having studied current market trends, I recognize that Jeddah is a pivotal node in Saudi Arabia's national broadband strategy. The city requires not only cutting-edge network infrastructure but also engineers who understand the cultural context and can effectively collaborate within Saudi business practices. My previous work involved close collaboration with government entities and diverse teams, fostering relationships built on respect for local customs and communication styles – a vital aspect of seamless project execution in Jeddah.</w:t>
      </w:r>
    </w:p>
    <w:p>
      <w:pPr>
        <w:pStyle w:val="BodyText"/>
      </w:pPr>
      <w:r>
        <w:t xml:space="preserve">What truly drives my aspiration to contribute to</w:t>
      </w:r>
      <w:r>
        <w:t xml:space="preserve"> </w:t>
      </w:r>
      <w:r>
        <w:rPr>
          <w:iCs/>
          <w:i/>
        </w:rPr>
        <w:t xml:space="preserve">Saudi Arabia Jeddah</w:t>
      </w:r>
      <w:r>
        <w:t xml:space="preserve"> </w:t>
      </w:r>
      <w:r>
        <w:t xml:space="preserve">is the unique opportunity to be part of a nation actively reshaping its technological destiny. I am not merely seeking a job; I am seeking a mission. The chance to apply my expertise in designing and deploying networks that will support Jeddah's growth as a global hub for trade, tourism, and innovation is deeply motivating. I envision working on projects directly contributing to Vision 2030 pillars: enabling the smart city initiatives transforming Jeddah’s urban core with IoT sensors for traffic management and environmental monitoring; supporting the massive infrastructure required for the Red Sea Project near Jeddah through ultra-reliable low-latency communications; and ensuring that every community, from Al-Balad to modern districts like Al-Khobar, has access to high-speed connectivity essential for education and economic participation. As a</w:t>
      </w:r>
      <w:r>
        <w:t xml:space="preserve"> </w:t>
      </w:r>
      <w:r>
        <w:rPr>
          <w:iCs/>
          <w:i/>
        </w:rPr>
        <w:t xml:space="preserve">Telecommunication Engineer</w:t>
      </w:r>
      <w:r>
        <w:t xml:space="preserve">, I am confident in my ability to design solutions that are technically superior, cost-effective within the Saudi context, and built for long-term scalability – crucial factors for Jeddah's sustainable growth.</w:t>
      </w:r>
    </w:p>
    <w:p>
      <w:pPr>
        <w:pStyle w:val="BodyText"/>
      </w:pPr>
      <w:r>
        <w:t xml:space="preserve">My approach is fundamentally solution-oriented and client-focused. I prioritize understanding the specific operational needs of each project, whether it’s enhancing network capacity for a busy shopping mall district during peak tourist season or ensuring robust backhaul for a new healthcare campus. I am adept at utilizing advanced tools like Network Planning Software (e.g., Atoll, MapInfo), performing detailed RF planning and optimization, conducting comprehensive site surveys considering Jeddah's specific environmental conditions (humidity, sandstorms), and meticulously documenting all technical processes. Furthermore, I am committed to continuous learning; I actively follow advancements in 6G research, AI-driven network management (AIOps), and sustainable telecom practices – knowledge I intend to bring directly to the challenges facing Jeddah.</w:t>
      </w:r>
    </w:p>
    <w:p>
      <w:pPr>
        <w:pStyle w:val="BodyText"/>
      </w:pPr>
      <w:r>
        <w:t xml:space="preserve">Crucially, my professional ethos aligns perfectly with the values underpinning Saudi Arabia's development. I am deeply respectful of Islamic principles and Saudi cultural norms, which govern workplace behavior and community interaction. I understand that success in Jeddah requires not only technical brilliance but also cultural intelligence, patience, and a genuine desire to integrate seamlessly into the local professional fabric. I have experience navigating multicultural teams within the Kingdom's business environment and am eager to contribute positively to the collaborative spirit fostering innovation across Saudi Arabia.</w:t>
      </w:r>
    </w:p>
    <w:p>
      <w:pPr>
        <w:pStyle w:val="BodyText"/>
      </w:pPr>
      <w:r>
        <w:t xml:space="preserve">In conclusion, this</w:t>
      </w:r>
      <w:r>
        <w:t xml:space="preserve"> </w:t>
      </w:r>
      <w:r>
        <w:rPr>
          <w:iCs/>
          <w:i/>
        </w:rPr>
        <w:t xml:space="preserve">Personal Statement</w:t>
      </w:r>
      <w:r>
        <w:t xml:space="preserve"> </w:t>
      </w:r>
      <w:r>
        <w:t xml:space="preserve">reflects my unwavering passion for telecommunications engineering and my specific dedication to playing a meaningful role in the technological advancement of</w:t>
      </w:r>
      <w:r>
        <w:t xml:space="preserve"> </w:t>
      </w:r>
      <w:r>
        <w:rPr>
          <w:iCs/>
          <w:i/>
        </w:rPr>
        <w:t xml:space="preserve">Saudi Arabia Jeddah</w:t>
      </w:r>
      <w:r>
        <w:t xml:space="preserve">. I possess the proven technical expertise of a skilled Telecommunication Engineer, a deep understanding of the strategic importance of robust infrastructure within Vision 2030, and an authentic commitment to contributing positively to Jeddah's unique urban landscape. I am eager for the opportunity to bring my proactive problem-solving skills, technical knowledge, and cultural sensitivity to your esteemed organization in Jeddah. I am ready to contribute immediately towards building the resilient, intelligent communication networks that will power Saudi Arabia's next chapter of prosperity and innovation right here in Jeddah.</w:t>
      </w:r>
    </w:p>
    <w:p>
      <w:pPr>
        <w:pStyle w:val="BodyText"/>
      </w:pPr>
      <w:r>
        <w:t xml:space="preserve">Thank you for considering my application. I look forward to discussing how my background as a dedicated Telecommunication Engineer can directly support the ambitious telecommunications goals of Jeddah and Saudi Arabia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Saudi Arabia Jeddah</dc:title>
  <dc:creator/>
  <dc:language>en</dc:language>
  <cp:keywords/>
  <dcterms:created xsi:type="dcterms:W3CDTF">2026-07-17T12:27:27Z</dcterms:created>
  <dcterms:modified xsi:type="dcterms:W3CDTF">2026-07-17T12:27:27Z</dcterms:modified>
</cp:coreProperties>
</file>

<file path=docProps/custom.xml><?xml version="1.0" encoding="utf-8"?>
<Properties xmlns="http://schemas.openxmlformats.org/officeDocument/2006/custom-properties" xmlns:vt="http://schemas.openxmlformats.org/officeDocument/2006/docPropsVTypes"/>
</file>