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2f97758c2d5db134cc62282205a5b837e71b748"/>
    <w:p>
      <w:pPr>
        <w:pStyle w:val="Heading1"/>
      </w:pPr>
      <w:r>
        <w:t xml:space="preserve">Personal Statement: Pursuing Excellence as a Telecommunication Engineer in the United States Miami</w:t>
      </w:r>
    </w:p>
    <w:p>
      <w:pPr>
        <w:pStyle w:val="FirstParagraph"/>
      </w:pPr>
      <w:r>
        <w:t xml:space="preserve">In the vibrant, dynamic landscape of the United States Miami, where cutting-edge technology converges with unparalleled cultural diversity and economic energy, I stand ready to contribute my expertise as a dedicated Telecommunication Engineer. This</w:t>
      </w:r>
      <w:r>
        <w:t xml:space="preserve"> </w:t>
      </w:r>
      <w:r>
        <w:rPr>
          <w:bCs/>
          <w:b/>
        </w:rPr>
        <w:t xml:space="preserve">Personal Statement</w:t>
      </w:r>
      <w:r>
        <w:t xml:space="preserve"> </w:t>
      </w:r>
      <w:r>
        <w:t xml:space="preserve">outlines my professional journey, technical competencies, and unwavering commitment to advancing communication infrastructure within one of America's most strategically significant urban centers. My passion for building the networks that connect people, businesses, and communities aligns perfectly with Miami’s role as a global gateway and its urgent need for resilient, high-capacity telecommunications systems.</w:t>
      </w:r>
    </w:p>
    <w:p>
      <w:pPr>
        <w:pStyle w:val="BodyText"/>
      </w:pPr>
      <w:r>
        <w:t xml:space="preserve">My academic foundation in Telecommunications Engineering from the University of South Florida provided me with rigorous training in wireless communication systems, optical fiber networks, network design principles, and emerging 5G/6G technologies. Courses such as "Advanced Mobile Networks" and "Fiber Optic Systems Design" equipped me with the theoretical depth necessary to tackle real-world challenges. However, it was my hands-on internship at a leading Miami-based infrastructure firm that solidified my purpose. I assisted in deploying small-cell networks across Downtown Miami, working directly with city planners to optimize signal coverage for high-rise business districts while navigating the complexities of dense urban environments and stringent FCC regulations—a critical experience that cemented my desire to work specifically within the United States Miami context.</w:t>
      </w:r>
    </w:p>
    <w:p>
      <w:pPr>
        <w:pStyle w:val="BodyText"/>
      </w:pPr>
      <w:r>
        <w:t xml:space="preserve">My professional experience spans three years as a Network Engineer at GlobalConnect Solutions, where I played a pivotal role in expanding fiber-optic backhaul networks for major telecommunications providers serving South Florida. In this role, I was instrumental in designing and implementing solutions to overcome Miami's unique environmental challenges: the high humidity requiring specialized equipment enclosures, the need for hurricane-resilient infrastructure designs that comply with local building codes, and optimizing spectrum usage in a market saturated with carriers competing for prime urban real estate. For instance, I led a project to upgrade legacy coaxial cable systems in Coral Gables to full-fiber infrastructure, reducing latency by 40% and enabling seamless support for emerging applications like smart city initiatives and high-definition video conferencing—essential services for Miami’s thriving business community. This work directly contributed to my recognition as "Innovator of the Quarter" for developing a cost-effective solution that minimized disruption during downtown construction periods.</w:t>
      </w:r>
    </w:p>
    <w:p>
      <w:pPr>
        <w:pStyle w:val="BodyText"/>
      </w:pPr>
      <w:r>
        <w:t xml:space="preserve">What truly distinguishes me as a Telecommunication Engineer is not just technical proficiency, but an understanding of how communication networks serve people. In the United States Miami, where tourism drives 20% of the local economy and diverse populations rely on seamless connectivity, my work prioritizes accessibility and inclusivity. I actively participated in community outreach programs sponsored by Miami-Dade County’s Office of Innovation, helping to educate small business owners on leveraging broadband for growth and assisting in setting up free Wi-Fi zones at community centers in underserved neighborhoods like Little Havana. This experience reinforced that telecommunications excellence means more than just speed; it means building bridges between technology and human need—especially critical in a city as interconnected yet fragmented as Miami.</w:t>
      </w:r>
    </w:p>
    <w:p>
      <w:pPr>
        <w:pStyle w:val="BodyText"/>
      </w:pPr>
      <w:r>
        <w:t xml:space="preserve">I am deeply familiar with the regulatory landscape governing communications infrastructure within the United States, particularly Florida’s specific ordinances and federal requirements enforced by the FCC. I have managed projects requiring permits from both municipal authorities and state-level agencies, ensuring strict adherence to environmental assessments, right-of-way agreements, and public safety standards—all vital considerations for any Telecommunication Engineer operating in Miami. My certifications (including CCNA Wireless and Project Management Professional (PMP)) further underscore my commitment to professional excellence within the U.S. framework.</w:t>
      </w:r>
    </w:p>
    <w:p>
      <w:pPr>
        <w:pStyle w:val="BodyText"/>
      </w:pPr>
      <w:r>
        <w:t xml:space="preserve">Miami’s strategic position as a hub for Latin American business, international finance, and creative industries demands telecommunications networks that are not only robust but also multilingual-capable and culturally attuned. I have collaborated on projects integrating translation services into IVR systems for multinational corporations headquartered in Brickell Avenue, demonstrating how technical solutions must reflect Miami’s unique sociocultural fabric. This holistic perspective ensures that the infrastructure I help build doesn’t just function—it empowers diverse communities to thrive.</w:t>
      </w:r>
    </w:p>
    <w:p>
      <w:pPr>
        <w:pStyle w:val="BodyText"/>
      </w:pPr>
      <w:r>
        <w:t xml:space="preserve">Looking ahead, I am eager to apply my skills within the competitive yet collaborative ecosystem of United States Miami. The city’s ambitious goals for smart urban development—including its Smart City initiative and investments in next-gen wireless networks—present an ideal platform for me to contribute meaningfully as a Telecommunication Engineer. I am particularly drawn to opportunities where I can help establish redundant fiber networks that withstand extreme weather events, ensuring uninterrupted connectivity for first responders, healthcare systems, and residents during critical situations like hurricane season. My long-term vision aligns with Miami’s trajectory: building a communications infrastructure that is as dynamic and resilient as the city itself.</w:t>
      </w:r>
    </w:p>
    <w:p>
      <w:pPr>
        <w:pStyle w:val="BodyText"/>
      </w:pPr>
      <w:r>
        <w:t xml:space="preserve">My journey in telecommunications has been defined by problem-solving under pressure, relentless attention to detail, and a genuine commitment to community impact. I understand that in the United States Miami, where every network outage can disrupt millions of lives and transactions, excellence isn’t optional—it’s essential. I bring not only technical mastery but also a deep respect for Miami’s spirit as a city of innovation and resilience. As I seek to advance my career within this vibrant metropolitan landscape, I am confident that my proactive approach, proven expertise in modern network systems, and dedication to serving the unique needs of South Florida make me an ideal candidate to contribute significantly to your team.</w:t>
      </w:r>
    </w:p>
    <w:p>
      <w:pPr>
        <w:pStyle w:val="BodyText"/>
      </w:pPr>
      <w:r>
        <w:t xml:space="preserve">Thank you for considering my application. I am eager to discuss how my background as a Telecommunication Engineer can support the continued growth and connectivity of Miami, Florida, within the broader context of United States telecommunications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United States Miami</dc:title>
  <dc:creator/>
  <dc:language>en</dc:language>
  <cp:keywords/>
  <dcterms:created xsi:type="dcterms:W3CDTF">2026-07-20T07:39:02Z</dcterms:created>
  <dcterms:modified xsi:type="dcterms:W3CDTF">2026-07-20T07:39:02Z</dcterms:modified>
</cp:coreProperties>
</file>

<file path=docProps/custom.xml><?xml version="1.0" encoding="utf-8"?>
<Properties xmlns="http://schemas.openxmlformats.org/officeDocument/2006/custom-properties" xmlns:vt="http://schemas.openxmlformats.org/officeDocument/2006/docPropsVTypes"/>
</file>