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4c7eee61173a427cc03b5c6e5b8ed79e20002fe"/>
    <w:p>
      <w:pPr>
        <w:pStyle w:val="Heading1"/>
      </w:pPr>
      <w:r>
        <w:t xml:space="preserve">Personal Statement for University Lecturer Position at Institutions in Brazil, Rio de Janeiro</w:t>
      </w:r>
    </w:p>
    <w:p>
      <w:pPr>
        <w:pStyle w:val="FirstParagraph"/>
      </w:pPr>
      <w:r>
        <w:t xml:space="preserve">As I prepare this Personal Statement, I am profoundly motivated by the unique opportunity to contribute to higher education within the vibrant academic landscape of Brazil, specifically in the dynamic city of Rio de Janeiro. This document serves not merely as an application but as a testament to my lifelong dedication to pedagogy, intellectual inquiry, and social responsibility—a commitment that aligns seamlessly with the mission of universities striving for excellence within Brazil's evolving educational ecosystem. My aspiration is to serve as a transformative University Lecturer at an institution in Rio de Janeiro, where I can engage deeply with students and faculty while addressing the complex socio-educational needs of this remarkable metropolis.</w:t>
      </w:r>
    </w:p>
    <w:p>
      <w:pPr>
        <w:pStyle w:val="BodyText"/>
      </w:pPr>
      <w:r>
        <w:t xml:space="preserve">My academic journey has been defined by a rigorous commitment to both scholarly research and innovative teaching. Holding a Ph.D. in Sociology from the University of São Paulo (USP), I have published extensively on urban inequality, community resilience, and educational policy—areas of critical relevance to Rio de Janeiro’s socio-spatial realities. My doctoral research focused on access to higher education among youth in favelas across Greater Rio, a project that required immersive fieldwork in communities like Rocinha and Complexo do Alemão. This experience fundamentally shaped my pedagogical philosophy: teaching must transcend the classroom walls to address systemic barriers and foster empowerment. In Brazil, where educational disparities remain stark between urban centers and marginalized neighborhoods, I believe a University Lecturer bears an ethical obligation to bridge theory with lived experience.</w:t>
      </w:r>
    </w:p>
    <w:p>
      <w:pPr>
        <w:pStyle w:val="BodyText"/>
      </w:pPr>
      <w:r>
        <w:t xml:space="preserve">The role of a University Lecturer in Brazil extends beyond knowledge transmission; it demands cultural agility, responsiveness to national educational priorities, and active participation in the nation’s academic discourse. Rio de Janeiro—a city that embodies Brazil’s cultural richness and socio-economic contrasts—provides an unparalleled context for this work. As I reflect on my potential contribution, I envision collaborating with institutions such as the Federal University of Rio de Janeiro (UFRJ) or the State University of Rio de Janeiro (UERJ), both pillars of academic excellence in Brazil. My teaching methodology integrates participatory action research, decolonial frameworks, and community-based learning—all designed to prepare students not only for professional success but for meaningful civic engagement within Brazil’s diverse social fabric. For instance, in a course on Urban Development, I would incorporate case studies from Rio’s initiatives like the Pacifying Police Units (UPPs) or the Rio+20 sustainability projects, encouraging students to analyze policy through lenses of equity and inclusion.</w:t>
      </w:r>
    </w:p>
    <w:p>
      <w:pPr>
        <w:pStyle w:val="BodyText"/>
      </w:pPr>
      <w:r>
        <w:t xml:space="preserve">My commitment to Brazil is not theoretical; it is rooted in years of active engagement. I have co-designed a community education program with a non-profit in Niterói, a city adjacent to Rio de Janeiro, focusing on digital literacy for elderly residents—a project funded by the Ministry of Education’s "Digital Inclusion Program." This work reinforced my understanding that effective pedagogy must be locally grounded yet nationally informed. Furthermore, I actively engage with Brazil’s National Education Plan (PNE), particularly its goals around reducing regional educational gaps and enhancing teacher training. As a University Lecturer in Rio de Janeiro, I aim to align my curriculum with these national objectives while respecting the distinct cultural identity of the city—a place where Afro-Brazilian heritage, Portuguese colonial history, and contemporary global influences converge in rich complexity.</w:t>
      </w:r>
    </w:p>
    <w:p>
      <w:pPr>
        <w:pStyle w:val="BodyText"/>
      </w:pPr>
      <w:r>
        <w:t xml:space="preserve">Language is another dimension of this commitment. While I am proficient in English and have taught internationally, I am currently advancing my Portuguese through intensive study at the Brazilian Language Institute (Ibérica) to ensure seamless communication with students and colleagues in Rio de Janeiro. This dedication reflects my respect for Brazil’s linguistic sovereignty and my desire to immerse myself fully in the academic community. Moreover, I recognize that teaching in Brazil requires sensitivity to cultural nuances; a lecture on gender studies must acknowledge the context of the "Marchas das Vadias" protests or the work of Rio-based activists like Luiza Trajano. My approach prioritizes inclusivity, ensuring diverse student voices—whether from affluent Botafogo or under-resourced Jacarepaguá—are centered in classroom discourse.</w:t>
      </w:r>
    </w:p>
    <w:p>
      <w:pPr>
        <w:pStyle w:val="BodyText"/>
      </w:pPr>
      <w:r>
        <w:t xml:space="preserve">Looking ahead, my vision as a University Lecturer in Rio de Janeiro encompasses three pillars: enhancing curriculum relevance through local partnerships, mentoring students to become agents of change in Brazil’s development narrative, and contributing to scholarly networks that elevate Brazilian perspectives on global challenges. I aim to establish research collaborations with institutions like the Oswaldo Cruz Foundation (FIOCRUZ) on public health education or with Cidade da Criança in Rio’s Zona Norte, translating academic insights into actionable community outcomes. My goal is not merely to teach but to co-create knowledge that resonates with Brazil’s aspirations for social justice and academic innovation.</w:t>
      </w:r>
    </w:p>
    <w:p>
      <w:pPr>
        <w:pStyle w:val="BodyText"/>
      </w:pPr>
      <w:r>
        <w:t xml:space="preserve">Finally, the city of Rio de Janeiro itself inspires me. Its resilience against adversity—whether natural disasters, economic shifts, or social tensions—mirrors the very spirit I seek to instill in my students. Teaching here means standing alongside Brazilians who navigate complex realities with creativity and grace. As a University Lecturer in this environment, I will honor Brazil’s legacy of intellectual courage while embracing its future as a leader in global education. This Personal Statement is more than an application; it is a promise to contribute meaningfully to the academic vibrancy of Rio de Janeiro and, by extension, to the broader mission of higher education across Brazil.</w:t>
      </w:r>
    </w:p>
    <w:p>
      <w:pPr>
        <w:pStyle w:val="BodyText"/>
      </w:pPr>
      <w:r>
        <w:t xml:space="preserve">With profound respect for Brazil’s educational values and the unique context of Rio de Janeiro, I am eager to bring my expertise in sociology, urban studies, and pedagogical innovation to your institution. I seek not just a position but a partnership in shaping an academic community that reflects the dynamism and humanity of Brazil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Brazil Rio de Janeiro</dc:title>
  <dc:creator/>
  <dc:language>en</dc:language>
  <cp:keywords/>
  <dcterms:created xsi:type="dcterms:W3CDTF">2026-07-21T10:41:26Z</dcterms:created>
  <dcterms:modified xsi:type="dcterms:W3CDTF">2026-07-21T10:41:26Z</dcterms:modified>
</cp:coreProperties>
</file>

<file path=docProps/custom.xml><?xml version="1.0" encoding="utf-8"?>
<Properties xmlns="http://schemas.openxmlformats.org/officeDocument/2006/custom-properties" xmlns:vt="http://schemas.openxmlformats.org/officeDocument/2006/docPropsVTypes"/>
</file>