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in anticipation of contributing to the vibrant academic landscape of Italy Rome, I am filled with profound enthusiasm for the opportunity to serve as a University Lecturer at one of Europe's most historically and intellectually resonant institutions. My journey toward this aspiration has been meticulously shaped by a lifelong commitment to education, cross-cultural scholarship, and the unique intellectual ecosystem that defines higher learning in Italy. This document represents not merely an application, but a testament to my alignment with the values and ambitions of Italian academia—particularly within the cultural crucible of Rome.</w:t>
      </w:r>
    </w:p>
    <w:p>
      <w:pPr>
        <w:pStyle w:val="BodyText"/>
      </w:pPr>
      <w:r>
        <w:t xml:space="preserve">My academic foundation is built upon a Doctorate in Modern European History from the University of London, where I specialized in Renaissance urban studies with particular focus on Mediterranean intellectual networks. This research culminated in a published monograph examining how Roman humanist circles (14th-15th centuries) facilitated transnational knowledge exchange—a theme that resonates deeply with Rome’s enduring legacy as a center of learning. However, my commitment to pedagogy was forged through three years teaching undergraduate seminars at King’s College London, where I developed methodologies for engaging diverse cohorts in critical historical analysis. Yet it was during a semester-long research fellowship at Sapienza University of Rome (2021) that I truly understood the transformative potential of teaching within Italy's academic tradition. Immersed in Rome's scholarly environment, I witnessed how the city’s layered history informs contemporary classroom dynamics—where students discuss Machiavelli’s *The Prince* against the backdrop of Palazzo della Cancelleria or analyze Roman urban planning while walking through Trastevere.</w:t>
      </w:r>
    </w:p>
    <w:p>
      <w:pPr>
        <w:pStyle w:val="BodyText"/>
      </w:pPr>
      <w:r>
        <w:t xml:space="preserve">As a future University Lecturer in Italy Rome, I envision my role as bridging global academic rigor with local context. My teaching philosophy centers on what I call "embedded scholarship": courses that integrate field-based learning with theoretical frameworks. For instance, a proposed module on "Cultural Heritage Management" would utilize Rome’s UNESCO sites (such as the Appian Way or Villa Borghese) as living laboratories for students to develop conservation strategies. This approach reflects my belief that Italy’s unparalleled access to primary sources—from Vatican archives to Roman archaeological sites—must be harnessed not as a backdrop, but as the very foundation of pedagogy. I have already piloted this method through collaborative workshops with Roma Tre University during my fellowship, where students drafted heritage action plans for the Ostia Antica ruins. The success of these initiatives demonstrated how Rome’s physical environment becomes an active participant in education—a concept I intend to expand within your institution.</w:t>
      </w:r>
    </w:p>
    <w:p>
      <w:pPr>
        <w:pStyle w:val="BodyText"/>
      </w:pPr>
      <w:r>
        <w:t xml:space="preserve">My research trajectory directly supports this pedagogical vision. Current projects examine how digital humanities tools can democratize access to Roman historical resources, addressing a critical gap in Italian university curricula. Partnering with the Museo Nazionale Romano, I am developing an open-source platform mapping ancient trade routes through interactive 3D models of Roman ports. This work aligns with Italy’s national focus on "digital innovation in heritage" while directly benefiting students who can use these tools for their theses. Crucially, my research never exists in isolation from teaching: each project informs new classroom content, ensuring that as a University Lecturer in Italy Rome, I bring cutting-edge inquiry to undergraduate seminars and graduate supervisions alike.</w:t>
      </w:r>
    </w:p>
    <w:p>
      <w:pPr>
        <w:pStyle w:val="BodyText"/>
      </w:pPr>
      <w:r>
        <w:t xml:space="preserve">What distinguishes my approach for the Italian context is an unyielding commitment to linguistic and cultural integration. Though my research has been conducted primarily in English, I have dedicated two years to mastering academic Italian through Sapienza’s language program, achieving C1 proficiency with a focus on humanities terminology. This is non-negotiable for effective teaching in Italy Rome—where the relationship between language and thought shapes pedagogical nuance. During my fellowship, I co-taught a graduate seminar on "Renaissance Diplomacy" entirely in Italian, adapting historical case studies to resonate with contemporary Italian students’ perspectives. I understand that as a University Lecturer here, my responsibility extends beyond content delivery to fostering an environment where students feel intellectually at home within Rome’s academic tradition.</w:t>
      </w:r>
    </w:p>
    <w:p>
      <w:pPr>
        <w:pStyle w:val="BodyText"/>
      </w:pPr>
      <w:r>
        <w:t xml:space="preserve">I recognize that Italy's higher education system operates within a distinct cultural framework—one that values scholarly continuity ("la tradizione") as much as innovation. My experience with Italian academic protocols, including adherence to the Bologna Process standards while respecting national traditions of professorial authority, positions me to navigate this landscape effectively. I have studied the 2021 "Cohesion Framework for University Excellence" which prioritizes interdisciplinary collaboration—a principle I advanced through my work linking history with digital geography at Sapienza. My Personal Statement reflects not just what I bring to Rome, but what Rome’s academic ethos has already taught me: that true scholarship flourishes where ancient wisdom meets modern inquiry, and where a lecturer embodies the city’s spirit of curiosity.</w:t>
      </w:r>
    </w:p>
    <w:p>
      <w:pPr>
        <w:pStyle w:val="BodyText"/>
      </w:pPr>
      <w:r>
        <w:t xml:space="preserve">The decision to seek a University Lecturer position in Italy Rome is not merely geographical—it is a philosophical commitment to education rooted in place. Rome offers an irreplaceable classroom: where every stone whispers history, and every student carries within them the legacy of Cicero’s oratory and Galileo’s discoveries. I have already begun preparing for this role by engaging with the Department of History at Roma Tre, studying their curriculum to identify synergies with my expertise in Mediterranean networks. I am eager to contribute not only as a teacher but as a collaborator in Rome's scholarly community—whether through mentoring students during their internships at the Vatican Library or co-organizing international conferences on "Urban Memory in Mediterranean Cities."</w:t>
      </w:r>
    </w:p>
    <w:p>
      <w:pPr>
        <w:pStyle w:val="BodyText"/>
      </w:pPr>
      <w:r>
        <w:t xml:space="preserve">In closing, this Personal Statement encapsulates my conviction that teaching in Italy Rome represents the highest expression of academic vocation. It demands more than expertise—it requires embodiment of the city’s intellectual spirit. I have spent years cultivating the skills to meet this challenge: linguistic sensitivity, contextual scholarship, and a pedagogical heart attuned to Rome’s unique rhythm. As an aspiring University Lecturer in Italy Rome, I do not simply seek a position; I seek to become part of a living tradition that transforms classrooms into forums where ancient and modern worlds converse. My commitment is absolute: every lecture I deliver will honor the legacy of the Colosseum, the Vatican archives, and the students who walk these streets with questions only Rome can help answer.</w:t>
      </w:r>
    </w:p>
    <w:p>
      <w:pPr>
        <w:pStyle w:val="BodyText"/>
      </w:pPr>
      <w:r>
        <w:t xml:space="preserve">"A University Lecturer in Italy Rome does not merely teach history—they become a living bridge between epochs."—This principle guides my entire academic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Italy Rome</dc:title>
  <dc:creator/>
  <dc:language>en</dc:language>
  <cp:keywords/>
  <dcterms:created xsi:type="dcterms:W3CDTF">2026-07-21T09:02:56Z</dcterms:created>
  <dcterms:modified xsi:type="dcterms:W3CDTF">2026-07-21T09:02:56Z</dcterms:modified>
</cp:coreProperties>
</file>

<file path=docProps/custom.xml><?xml version="1.0" encoding="utf-8"?>
<Properties xmlns="http://schemas.openxmlformats.org/officeDocument/2006/custom-properties" xmlns:vt="http://schemas.openxmlformats.org/officeDocument/2006/docPropsVTypes"/>
</file>