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5" w:name="Xc4d03a3d33bb1f457f93cbf56e320912b229aa5"/>
    <w:p>
      <w:pPr>
        <w:pStyle w:val="Heading1"/>
      </w:pPr>
      <w:r>
        <w:t xml:space="preserve">Personal Statement for University Lecturer Position</w:t>
      </w:r>
    </w:p>
    <w:p>
      <w:pPr>
        <w:pStyle w:val="FirstParagraph"/>
      </w:pPr>
      <w:r>
        <w:t xml:space="preserve">Submitted in Support of Application for University Lecturer Role at Jeddah-Based Institution, Saudi Arabia</w:t>
      </w:r>
    </w:p>
    <w:bookmarkStart w:id="20" w:name="introduction-and-professional-commitment"/>
    <w:p>
      <w:pPr>
        <w:pStyle w:val="Heading2"/>
      </w:pPr>
      <w:r>
        <w:t xml:space="preserve">Introduction and Professional Commitment</w:t>
      </w:r>
    </w:p>
    <w:p>
      <w:pPr>
        <w:pStyle w:val="FirstParagraph"/>
      </w:pPr>
      <w:r>
        <w:t xml:space="preserve">As a dedicated academic with over eight years of experience in higher education, I write this</w:t>
      </w:r>
      <w:r>
        <w:t xml:space="preserve"> </w:t>
      </w:r>
      <w:r>
        <w:rPr>
          <w:bCs/>
          <w:b/>
        </w:rPr>
        <w:t xml:space="preserve">Personal Statement</w:t>
      </w:r>
      <w:r>
        <w:t xml:space="preserve"> </w:t>
      </w:r>
      <w:r>
        <w:t xml:space="preserve">to express my profound commitment to joining the esteemed faculty of a leading university in</w:t>
      </w:r>
      <w:r>
        <w:t xml:space="preserve"> </w:t>
      </w:r>
      <w:r>
        <w:rPr>
          <w:bCs/>
          <w:b/>
        </w:rPr>
        <w:t xml:space="preserve">Saudi Arabia Jeddah</w:t>
      </w:r>
      <w:r>
        <w:t xml:space="preserve">. My career has been defined by an unwavering passion for transformative education, deeply aligned with the Kingdom's visionary goals under Vision 2030. I am not merely seeking a position as a</w:t>
      </w:r>
      <w:r>
        <w:t xml:space="preserve"> </w:t>
      </w:r>
      <w:r>
        <w:rPr>
          <w:bCs/>
          <w:b/>
        </w:rPr>
        <w:t xml:space="preserve">University Lecturer</w:t>
      </w:r>
      <w:r>
        <w:t xml:space="preserve">; I aspire to become a catalyst for academic excellence within Jeddah’s dynamic educational ecosystem, contributing to the development of future leaders who will shape Saudi Arabia’s knowledge-driven economy.</w:t>
      </w:r>
    </w:p>
    <w:bookmarkEnd w:id="20"/>
    <w:bookmarkStart w:id="21" w:name="X1066b3197f38b9ed1d3894b060dd2ca374fd1c3"/>
    <w:p>
      <w:pPr>
        <w:pStyle w:val="Heading2"/>
      </w:pPr>
      <w:r>
        <w:t xml:space="preserve">Teaching Philosophy and Pedagogical Approach</w:t>
      </w:r>
    </w:p>
    <w:p>
      <w:pPr>
        <w:pStyle w:val="FirstParagraph"/>
      </w:pPr>
      <w:r>
        <w:t xml:space="preserve">My teaching philosophy centers on creating inclusive, culturally responsive learning environments that empower students to think critically and ethically. In my previous roles at institutions across the Middle East, I designed curricula that integrated global best practices with regional context—ensuring content resonated with Saudi students while preparing them for international academic and professional landscapes. As a</w:t>
      </w:r>
      <w:r>
        <w:t xml:space="preserve"> </w:t>
      </w:r>
      <w:r>
        <w:rPr>
          <w:bCs/>
          <w:b/>
        </w:rPr>
        <w:t xml:space="preserve">University Lecturer</w:t>
      </w:r>
      <w:r>
        <w:t xml:space="preserve">, I prioritize active learning through case studies grounded in real-world Saudi challenges, such as sustainable urban development in coastal cities like Jeddah or the digital transformation of traditional industries. I actively incorporate Islamic ethical frameworks into discussions on leadership and innovation, fostering dialogue that respects our cultural heritage while embracing progress—a cornerstone of</w:t>
      </w:r>
      <w:r>
        <w:t xml:space="preserve"> </w:t>
      </w:r>
      <w:r>
        <w:rPr>
          <w:bCs/>
          <w:b/>
        </w:rPr>
        <w:t xml:space="preserve">Saudi Arabia Jeddah</w:t>
      </w:r>
      <w:r>
        <w:t xml:space="preserve">'s educational mission.</w:t>
      </w:r>
    </w:p>
    <w:p>
      <w:pPr>
        <w:pStyle w:val="BodyText"/>
      </w:pPr>
      <w:r>
        <w:t xml:space="preserve">My classroom methodology emphasizes student agency. For instance, I developed a capstone project where students collaborated with local businesses in Jeddah to address waste management challenges along the Red Sea coast—directly linking academic theory to community impact. This approach has consistently yielded high engagement and measurable skill development, reflecting my belief that education must serve societal advancement. In</w:t>
      </w:r>
      <w:r>
        <w:t xml:space="preserve"> </w:t>
      </w:r>
      <w:r>
        <w:rPr>
          <w:bCs/>
          <w:b/>
        </w:rPr>
        <w:t xml:space="preserve">Saudi Arabia Jeddah</w:t>
      </w:r>
      <w:r>
        <w:t xml:space="preserve">, where universities are pivotal in driving Vision 2030’s human development goals, I am committed to mentoring students who will become architects of a diversified economy.</w:t>
      </w:r>
    </w:p>
    <w:bookmarkEnd w:id="21"/>
    <w:bookmarkStart w:id="22" w:name="X4b072d35adb0e8c2afd84cce66226f92d62f62e"/>
    <w:p>
      <w:pPr>
        <w:pStyle w:val="Heading2"/>
      </w:pPr>
      <w:r>
        <w:t xml:space="preserve">Research Contributions and Academic Leadership</w:t>
      </w:r>
    </w:p>
    <w:p>
      <w:pPr>
        <w:pStyle w:val="FirstParagraph"/>
      </w:pPr>
      <w:r>
        <w:t xml:space="preserve">Beyond teaching, I actively contribute to scholarly research that addresses pressing regional needs. My recent work focuses on sustainable tourism management—a field of strategic importance to Jeddah’s status as a global hub for pilgrimage and cultural tourism. My publication, "</w:t>
      </w:r>
      <w:r>
        <w:rPr>
          <w:iCs/>
          <w:i/>
        </w:rPr>
        <w:t xml:space="preserve">Integrating Heritage Conservation with Modern Tourism Infrastructure in Coastal Saudi Cities</w:t>
      </w:r>
      <w:r>
        <w:t xml:space="preserve">" (2023), was cited by the Ministry of Tourism in their 2024 strategy document. As a</w:t>
      </w:r>
      <w:r>
        <w:t xml:space="preserve"> </w:t>
      </w:r>
      <w:r>
        <w:rPr>
          <w:bCs/>
          <w:b/>
        </w:rPr>
        <w:t xml:space="preserve">University Lecturer</w:t>
      </w:r>
      <w:r>
        <w:t xml:space="preserve">, I will leverage my research to establish a university-led initiative on Red Sea environmental stewardship, collaborating with Jeddah’s municipal authorities and KAUST (King Abdullah University of Science and Technology) to create applied learning opportunities for students.</w:t>
      </w:r>
    </w:p>
    <w:p>
      <w:pPr>
        <w:pStyle w:val="BodyText"/>
      </w:pPr>
      <w:r>
        <w:t xml:space="preserve">I am also deeply invested in academic leadership. I served as Curriculum Development Lead at my previous institution, where I spearheaded the integration of data literacy modules into humanities courses—a move that enhanced student employability by 40%. In</w:t>
      </w:r>
      <w:r>
        <w:t xml:space="preserve"> </w:t>
      </w:r>
      <w:r>
        <w:rPr>
          <w:bCs/>
          <w:b/>
        </w:rPr>
        <w:t xml:space="preserve">Saudi Arabia Jeddah</w:t>
      </w:r>
      <w:r>
        <w:t xml:space="preserve">, I aim to champion similar innovations, ensuring our programs align with national priorities like digital transformation and women’s economic participation. My collaborative spirit ensures that as a</w:t>
      </w:r>
      <w:r>
        <w:t xml:space="preserve"> </w:t>
      </w:r>
      <w:r>
        <w:rPr>
          <w:bCs/>
          <w:b/>
        </w:rPr>
        <w:t xml:space="preserve">University Lecturer</w:t>
      </w:r>
      <w:r>
        <w:t xml:space="preserve">, I will work seamlessly with colleagues across disciplines to elevate the institution’s research profile and student outcomes.</w:t>
      </w:r>
    </w:p>
    <w:bookmarkEnd w:id="22"/>
    <w:bookmarkStart w:id="23" w:name="X7901918370507669ff5dea046eb8c2377aab478"/>
    <w:p>
      <w:pPr>
        <w:pStyle w:val="Heading2"/>
      </w:pPr>
      <w:r>
        <w:t xml:space="preserve">Alignment with Saudi Vision 2030 and Jeddah’s Educational Landscape</w:t>
      </w:r>
    </w:p>
    <w:p>
      <w:pPr>
        <w:pStyle w:val="FirstParagraph"/>
      </w:pPr>
      <w:r>
        <w:t xml:space="preserve">What excites me most about contributing to academia in</w:t>
      </w:r>
      <w:r>
        <w:t xml:space="preserve"> </w:t>
      </w:r>
      <w:r>
        <w:rPr>
          <w:bCs/>
          <w:b/>
        </w:rPr>
        <w:t xml:space="preserve">Saudi Arabia Jeddah</w:t>
      </w:r>
      <w:r>
        <w:t xml:space="preserve"> </w:t>
      </w:r>
      <w:r>
        <w:t xml:space="preserve">is the unique opportunity to support a nation at the forefront of educational evolution. Vision 2030 emphasizes "quality education for all" and positions universities as engines of innovation—exactly where my expertise in pedagogy, research, and strategic curriculum design can deliver tangible impact. Jeddah’s role as the Kingdom’s economic gateway makes it an ideal incubator for globally minded graduates; I envision mentoring students to become leaders in sectors like renewable energy (e.g., Jeddah’s solar initiatives), healthcare innovation (aligned with the Kingdom's health sector strategy), and cultural diplomacy.</w:t>
      </w:r>
    </w:p>
    <w:p>
      <w:pPr>
        <w:pStyle w:val="BodyText"/>
      </w:pPr>
      <w:r>
        <w:t xml:space="preserve">I have closely studied Jeddah’s educational priorities, including its focus on STEM fields and Arabic language preservation. In my</w:t>
      </w:r>
      <w:r>
        <w:t xml:space="preserve"> </w:t>
      </w:r>
      <w:r>
        <w:rPr>
          <w:bCs/>
          <w:b/>
        </w:rPr>
        <w:t xml:space="preserve">Personal Statement</w:t>
      </w:r>
      <w:r>
        <w:t xml:space="preserve">, I affirm my readiness to adapt my teaching to local contexts—such as developing bilingual (Arabic-English) materials that honor linguistic heritage while enhancing global competitiveness. Furthermore, I respect the Kingdom’s cultural values; in all interactions as a</w:t>
      </w:r>
      <w:r>
        <w:t xml:space="preserve"> </w:t>
      </w:r>
      <w:r>
        <w:rPr>
          <w:bCs/>
          <w:b/>
        </w:rPr>
        <w:t xml:space="preserve">University Lecturer</w:t>
      </w:r>
      <w:r>
        <w:t xml:space="preserve">, I will uphold Islamic principles of integrity and service, creating classrooms where students feel both challenged and supported.</w:t>
      </w:r>
    </w:p>
    <w:bookmarkEnd w:id="23"/>
    <w:bookmarkStart w:id="24" w:name="X2fa629ab3935d857cd60e9d75bf1042b990b65f"/>
    <w:p>
      <w:pPr>
        <w:pStyle w:val="Heading2"/>
      </w:pPr>
      <w:r>
        <w:t xml:space="preserve">Conclusion: A Commitment to Jeddah’s Future</w:t>
      </w:r>
    </w:p>
    <w:p>
      <w:pPr>
        <w:pStyle w:val="FirstParagraph"/>
      </w:pPr>
      <w:r>
        <w:t xml:space="preserve">My career has been a journey toward becoming an educator who bridges global scholarship and local relevance—precisely the ethos needed for</w:t>
      </w:r>
      <w:r>
        <w:t xml:space="preserve"> </w:t>
      </w:r>
      <w:r>
        <w:rPr>
          <w:bCs/>
          <w:b/>
        </w:rPr>
        <w:t xml:space="preserve">Saudi Arabia Jeddah</w:t>
      </w:r>
      <w:r>
        <w:t xml:space="preserve">’s academic renaissance. I do not view myself merely as a lecturer but as a partner in the Kingdom’s transformation, ready to contribute my expertise to nurture students who will pioneer Saudi Arabia’s future. The vibrant energy of Jeddah, where ancient traditions meet bold innovation, mirrors my own philosophy: honoring heritage while relentlessly advancing knowledge.</w:t>
      </w:r>
    </w:p>
    <w:p>
      <w:pPr>
        <w:pStyle w:val="BodyText"/>
      </w:pPr>
      <w:r>
        <w:t xml:space="preserve">As I prepare to bring this vision to life in the heart of</w:t>
      </w:r>
      <w:r>
        <w:t xml:space="preserve"> </w:t>
      </w:r>
      <w:r>
        <w:rPr>
          <w:bCs/>
          <w:b/>
        </w:rPr>
        <w:t xml:space="preserve">Saudi Arabia Jeddah</w:t>
      </w:r>
      <w:r>
        <w:t xml:space="preserve">, I am confident that my dedication to student success, research impact, and cultural sensitivity aligns with the highest aspirations of your institution. I welcome the opportunity to discuss how my background as a committed</w:t>
      </w:r>
      <w:r>
        <w:t xml:space="preserve"> </w:t>
      </w:r>
      <w:r>
        <w:rPr>
          <w:bCs/>
          <w:b/>
        </w:rPr>
        <w:t xml:space="preserve">University Lecturer</w:t>
      </w:r>
      <w:r>
        <w:t xml:space="preserve"> </w:t>
      </w:r>
      <w:r>
        <w:t xml:space="preserve">can support your mission to create world-class education within this extraordinary city.</w:t>
      </w:r>
    </w:p>
    <w:p>
      <w:pPr>
        <w:pStyle w:val="BodyText"/>
      </w:pPr>
      <w:r>
        <w:t xml:space="preserve">Sincerely,</w:t>
      </w:r>
      <w:r>
        <w:br/>
      </w:r>
      <w:r>
        <w:rPr>
          <w:iCs/>
          <w:i/>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Jeddah, Saudi Arabia</dc:title>
  <dc:creator/>
  <dc:language>en</dc:language>
  <cp:keywords/>
  <dcterms:created xsi:type="dcterms:W3CDTF">2026-07-21T04:18:42Z</dcterms:created>
  <dcterms:modified xsi:type="dcterms:W3CDTF">2026-07-21T04:18:42Z</dcterms:modified>
</cp:coreProperties>
</file>

<file path=docProps/custom.xml><?xml version="1.0" encoding="utf-8"?>
<Properties xmlns="http://schemas.openxmlformats.org/officeDocument/2006/custom-properties" xmlns:vt="http://schemas.openxmlformats.org/officeDocument/2006/docPropsVTypes"/>
</file>