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Professional</w:t>
      </w:r>
      <w:r>
        <w:t xml:space="preserve"> </w:t>
      </w:r>
      <w:r>
        <w:t xml:space="preserve">in</w:t>
      </w:r>
      <w:r>
        <w:t xml:space="preserve"> </w:t>
      </w:r>
      <w:r>
        <w:t xml:space="preserve">Brazil</w:t>
      </w:r>
      <w:r>
        <w:t xml:space="preserve"> </w:t>
      </w:r>
      <w:r>
        <w:t xml:space="preserve">Brasília</w:t>
      </w:r>
    </w:p>
    <w:bookmarkStart w:id="20" w:name="X5fad506a679063a1bcd234d5041a38f9ea25d60"/>
    <w:p>
      <w:pPr>
        <w:pStyle w:val="Heading1"/>
      </w:pPr>
      <w:r>
        <w:t xml:space="preserve">Personal Statement: A Lifelong Commitment to Veterinary Medicine in Brazil Brasília</w:t>
      </w:r>
    </w:p>
    <w:p>
      <w:pPr>
        <w:pStyle w:val="FirstParagraph"/>
      </w:pPr>
      <w:r>
        <w:t xml:space="preserve">As I reflect on my journey toward becoming a dedicated Veterinarian, I am compelled to articulate a vision deeply rooted in the unique ecological, social, and professional landscape of Brazil—particularly the vibrant capital city of Brasília. This Personal Statement is not merely an application document; it is a testament to my unwavering commitment to advancing animal health, welfare, and public safety within the Federal District and across Brazil’s diverse ecosystems. From my early fascination with wildlife in the Cerrado biome near Brasília to my rigorous academic training, every step has prepared me to contribute meaningfully as a Veterinarian serving Brazil’s most dynamic communities.</w:t>
      </w:r>
    </w:p>
    <w:p>
      <w:pPr>
        <w:pStyle w:val="BodyText"/>
      </w:pPr>
      <w:r>
        <w:t xml:space="preserve">My connection to Brazil began long before I formally pursued veterinary medicine. Growing up in the Federal District, I witnessed firsthand the intricate relationship between urban development and animal welfare in Brasília. While visiting my grandparents’ farm on the outskirts of the city, I observed how livestock health directly impacted local families’ livelihoods and food security. Simultaneously, navigating Brasília’s bustling neighborhoods exposed me to challenges like stray dog populations, zoonotic disease risks (such as rabies and leishmaniasis), and the urgent need for accessible veterinary care in underserved areas. These experiences ignited my resolve to become a Veterinarian who bridges gaps between urban innovation and rural necessity—a role I now aspire to fulfill in Brasília itself.</w:t>
      </w:r>
    </w:p>
    <w:p>
      <w:pPr>
        <w:pStyle w:val="BodyText"/>
      </w:pPr>
      <w:r>
        <w:t xml:space="preserve">My academic path solidified this purpose. I completed my Veterinary Medicine degree at the renowned Federal University of Minas Gerais (UFMG), where I specialized in public health and epidemiology, directly aligning with Brazil’s National Zoonoses Control Program. During my studies, I participated in fieldwork across the Central-West region, including a pivotal internship at the Brasília Municipal Animal Health Department (SUV). There, I assisted in mass rabies vaccination campaigns targeting both domestic and free-roaming dogs—a critical initiative under Brazil’s Ministry of Agriculture. Witnessing how coordinated efforts reduced rabies cases by 40% in one district reinforced my belief that effective veterinary medicine must be community-centered and data-driven. I also collaborated with researchers from Embrapa (Brazilian Agricultural Research Corporation) on studies analyzing the impact of deforestation in the Cerrado on wildlife disease transmission, a pressing concern for Brasília’s conservation corridors.</w:t>
      </w:r>
    </w:p>
    <w:p>
      <w:pPr>
        <w:pStyle w:val="BodyText"/>
      </w:pPr>
      <w:r>
        <w:t xml:space="preserve">What distinguishes me as a prospective Veterinarian is my adaptability to Brazil’s evolving veterinary landscape. I understand that success here requires more than clinical skill: it demands cultural humility, regulatory knowledge (including compliance with the Brazilian Council of Veterinary Medicine—CRMV), and a commitment to ethical practice under the Federal Law 5.517/66. In Brasília, where pet ownership rates are rising rapidly alongside urban expansion, I recognize the need for preventative care models that integrate technology and community outreach. For instance, I proposed a mobile clinic initiative during my internship at SUV—a concept now piloted in several districts—to address barriers like transportation costs and limited access for low-income residents. This project mirrored Brazil’s national strategy to strengthen veterinary services through public-private partnerships, reflecting my alignment with the country’s healthcare priorities.</w:t>
      </w:r>
    </w:p>
    <w:p>
      <w:pPr>
        <w:pStyle w:val="BodyText"/>
      </w:pPr>
      <w:r>
        <w:t xml:space="preserve">My professional philosophy is anchored in three pillars central to Brazilian veterinary ethics: compassion, scientific rigor, and social responsibility. I draw inspiration from pioneers like Dr. Carlos Chagas Filho, whose work on disease prevention shaped Brazil’s public health systems. In Brasília specifically, I am motivated by the city’s role as a hub for national policy-making; here, a Veterinarian can influence legislation that impacts millions—from livestock regulations to animal cruelty laws. I have actively engaged with local NGOs like "Viva Brasil Animal" to volunteer at spay/neuter clinics in marginalized areas of Brasília, reinforcing my conviction that equitable care is non-negotiable. Each interaction with a rescued dog or a farmer safeguarding their herd deepened my understanding of how veterinary work transcends the clinic—it nurtures community resilience.</w:t>
      </w:r>
    </w:p>
    <w:p>
      <w:pPr>
        <w:pStyle w:val="BodyText"/>
      </w:pPr>
      <w:r>
        <w:t xml:space="preserve">Brazil Brasília offers an unparalleled environment to grow as a Veterinarian. Its unique position as both a cultural capital and an agricultural crossroads presents complex challenges that demand innovative solutions. I am eager to contribute to ongoing efforts like the "Cerrado Conservation Program" by applying my expertise in wildlife medicine, or supporting Brasília’s Sustainable Urban Development Plan through pet vaccination drives in new residential zones. Moreover, I embrace Brazil’s rich tradition of veterinary education—learning from mentors who balance academic excellence with grassroots action. I am committed to lifelong learning, including pursuing certifications in areas like veterinary epidemiology (aligned with the Brazilian Ministry of Health) and participating in CRMV-led workshops on emerging diseases.</w:t>
      </w:r>
    </w:p>
    <w:p>
      <w:pPr>
        <w:pStyle w:val="BodyText"/>
      </w:pPr>
      <w:r>
        <w:t xml:space="preserve">Looking ahead, my goal is to establish a practice in Brasília that integrates clinical excellence with community engagement. I envision a clinic offering sliding-scale fees for low-income families, telemedicine consultations for remote farms, and educational workshops on responsible pet ownership—a model responsive to the needs of Brazil’s urban and rural populations alike. I also aspire to collaborate with institutions like the University of Brasília (UnB) on research addressing climate change impacts on animal health in the Cerrado. As a Veterinarian dedicated to Brazil, I understand that our work protects not only animals but also human health, cultural heritage, and environmental integrity.</w:t>
      </w:r>
    </w:p>
    <w:p>
      <w:pPr>
        <w:pStyle w:val="BodyText"/>
      </w:pPr>
      <w:r>
        <w:t xml:space="preserve">In this Personal Statement, I reaffirm my readiness to serve as a compassionate and competent Veterinarian within the heart of Brazil. Brasília is more than a city; it is a symbol of national unity where every animal treated is part of a larger tapestry—connecting communities, ecosystems, and futures. With my training, empathy, and unwavering dedication to the Brazilian context, I am prepared to uphold the highest standards of veterinary medicine while advancing the health and dignity of all creatures in this remarkable country. I seek not just a position in Brasília but an opportunity to become a trusted steward for Brazil’s animal life—today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Professional in Brazil Brasília</dc:title>
  <dc:creator/>
  <cp:keywords/>
  <dcterms:created xsi:type="dcterms:W3CDTF">2026-07-23T12:09:46Z</dcterms:created>
  <dcterms:modified xsi:type="dcterms:W3CDTF">2026-07-23T12:09:46Z</dcterms:modified>
</cp:coreProperties>
</file>

<file path=docProps/custom.xml><?xml version="1.0" encoding="utf-8"?>
<Properties xmlns="http://schemas.openxmlformats.org/officeDocument/2006/custom-properties" xmlns:vt="http://schemas.openxmlformats.org/officeDocument/2006/docPropsVTypes"/>
</file>