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Professional</w:t>
      </w:r>
      <w:r>
        <w:t xml:space="preserve"> </w:t>
      </w:r>
      <w:r>
        <w:t xml:space="preserve">-</w:t>
      </w:r>
      <w:r>
        <w:t xml:space="preserve"> </w:t>
      </w:r>
      <w:r>
        <w:t xml:space="preserve">Brazil</w:t>
      </w:r>
      <w:r>
        <w:t xml:space="preserve"> </w:t>
      </w:r>
      <w:r>
        <w:t xml:space="preserve">São</w:t>
      </w:r>
      <w:r>
        <w:t xml:space="preserve"> </w:t>
      </w:r>
      <w:r>
        <w:t xml:space="preserve">Paulo</w:t>
      </w:r>
    </w:p>
    <w:bookmarkStart w:id="25" w:name="X230c59ee418a449dd3f3752cc429e88e5c35460"/>
    <w:p>
      <w:pPr>
        <w:pStyle w:val="Heading1"/>
      </w:pPr>
      <w:r>
        <w:t xml:space="preserve">Personal Statement: A Lifelong Commitment to Veterinary Excellence in Brazil São Paulo</w:t>
      </w:r>
    </w:p>
    <w:p>
      <w:pPr>
        <w:pStyle w:val="FirstParagraph"/>
      </w:pPr>
      <w:r>
        <w:t xml:space="preserve">As a dedicated and compassionate veterinarian with over seven years of clinical experience across diverse ecosystems, I have cultivated a profound passion for animal welfare that has uniquely positioned me to contribute meaningfully to the vibrant veterinary community of Brazil São Paulo. This Personal Statement articulates my professional journey, philosophical approach to veterinary medicine, and unwavering commitment to advancing animal health in one of Latin America's most dynamic urban centers. My aspiration is not merely to practice as a Veterinarian in Brazil São Paulo but to become an integral part of its evolving healthcare landscape, where compassion meets innovation.</w:t>
      </w:r>
    </w:p>
    <w:bookmarkStart w:id="20" w:name="Xa00d4e7dff603c6aaba7da26e5ea09d5c069e8e"/>
    <w:p>
      <w:pPr>
        <w:pStyle w:val="Heading2"/>
      </w:pPr>
      <w:r>
        <w:t xml:space="preserve">Foundations of Veterinary Excellence: Academic and Clinical Preparation</w:t>
      </w:r>
    </w:p>
    <w:p>
      <w:pPr>
        <w:pStyle w:val="FirstParagraph"/>
      </w:pPr>
      <w:r>
        <w:t xml:space="preserve">I earned my Doctor of Veterinary Medicine degree from the renowned Faculty of Animal Science at the University of São Paulo (USP), where I graduated with honors and completed my residency in Small Animal Medicine. My academic foundation was deliberately shaped to align with Brazil's unique veterinary challenges: tropical disease management, zoonotic prevention, and culturally sensitive animal care models. During my studies, I conducted research on canine parvovirus epidemiology in urban São Paulo favelas—a project that underscored the critical intersection of public health infrastructure and veterinary practice. This work was published in the</w:t>
      </w:r>
      <w:r>
        <w:t xml:space="preserve"> </w:t>
      </w:r>
      <w:r>
        <w:rPr>
          <w:iCs/>
          <w:i/>
        </w:rPr>
        <w:t xml:space="preserve">Journal of Veterinary Tropical Diseases</w:t>
      </w:r>
      <w:r>
        <w:t xml:space="preserve">, reinforcing my understanding that effective veterinary care in Brazil São Paulo must address socioeconomic realities alongside clinical expertise.</w:t>
      </w:r>
    </w:p>
    <w:p>
      <w:pPr>
        <w:pStyle w:val="BodyText"/>
      </w:pPr>
      <w:r>
        <w:t xml:space="preserve">Beyond academia, I completed a 12-month internship at Clínica Veterinária Saúde Animal in downtown São Paulo, where I managed cases ranging from complex orthopedic surgeries to emergency trauma stabilization. Witnessing the high volume of street dogs requiring urgent care—a common scenario in Brazil's urban centers—deepened my resolve to specialize in community-based veterinary medicine. This experience also honed my ability to work efficiently within resource-constrained environments, a skill essential for thriving as a Veterinarian across Brazil São Paulo's varied districts.</w:t>
      </w:r>
    </w:p>
    <w:bookmarkEnd w:id="20"/>
    <w:bookmarkStart w:id="21" w:name="X6ab682afe6382401b123f254fb1f6637771be04"/>
    <w:p>
      <w:pPr>
        <w:pStyle w:val="Heading2"/>
      </w:pPr>
      <w:r>
        <w:t xml:space="preserve">Philosophy: Compassion as the Core of Veterinary Practice</w:t>
      </w:r>
    </w:p>
    <w:p>
      <w:pPr>
        <w:pStyle w:val="FirstParagraph"/>
      </w:pPr>
      <w:r>
        <w:t xml:space="preserve">To me, being a Veterinarian transcends clinical procedures—it is an ethical covenant with animals and their human companions. In Brazil São Paulo, where cultural attitudes toward animal welfare are rapidly evolving, I prioritize education alongside treatment. At Saúde Animal Clinic, I pioneered a "Pet Parent Workshop" series teaching low-cost preventive care techniques to low-income residents of Vila Mariana. These sessions covered topics like parasite control in heat-stressed dogs and recognizing early signs of diabetes—a program that directly reduced preventable emergency visits by 35% within its first year. This initiative embodied my belief that sustainable veterinary impact in Brazil São Paulo requires empowering communities with knowledge.</w:t>
      </w:r>
    </w:p>
    <w:p>
      <w:pPr>
        <w:pStyle w:val="BodyText"/>
      </w:pPr>
      <w:r>
        <w:t xml:space="preserve">I recognize that Brazil’s veterinary landscape presents unique challenges: the sheer density of pets in cities like São Paulo, the prevalence of zoonotic diseases such as leishmaniasis, and the need for culturally adaptable communication. As a Veterinarian fluent in Portuguese (with advanced medical terminology proficiency), I bridge linguistic and cultural gaps between animal owners and healthcare providers—a critical asset in Brazil’s diverse urban settings.</w:t>
      </w:r>
    </w:p>
    <w:bookmarkEnd w:id="21"/>
    <w:bookmarkStart w:id="22" w:name="X9ce21b983bc6fa7f15736bb26eb8d1faf0100fa"/>
    <w:p>
      <w:pPr>
        <w:pStyle w:val="Heading2"/>
      </w:pPr>
      <w:r>
        <w:t xml:space="preserve">Why Brazil São Paulo? A Strategic Alignment of Values</w:t>
      </w:r>
    </w:p>
    <w:p>
      <w:pPr>
        <w:pStyle w:val="FirstParagraph"/>
      </w:pPr>
      <w:r>
        <w:t xml:space="preserve">São Paulo is not merely a location for my career—it is the epicenter where my professional values converge with societal need. As Latin America’s largest city and economic hub, it faces unprecedented challenges in animal welfare: an estimated 300,000 stray dogs roam its streets, and many veterinary services remain inaccessible to marginalized populations. I am drawn to São Paulo because it offers the scale for meaningful change while demanding the nuanced approach that defines my practice philosophy.</w:t>
      </w:r>
    </w:p>
    <w:p>
      <w:pPr>
        <w:pStyle w:val="BodyText"/>
      </w:pPr>
      <w:r>
        <w:t xml:space="preserve">My decision extends beyond professional opportunity. During a volunteer stint with Fundação Cidade de Deus, I worked with rescued street dogs in Parque do Carmo—many suffering from malnutrition and trauma. Witnessing their resilience ignited my commitment to advocate for systemic change in Brazil's animal welfare frameworks. São Paulo’s recent legislative advances (like Law 16.599/2018 mandating spay/neuter programs) create a fertile ground for innovative veterinary leadership, and I am eager to contribute to this momentum.</w:t>
      </w:r>
    </w:p>
    <w:bookmarkEnd w:id="22"/>
    <w:bookmarkStart w:id="23" w:name="X87783ec31178be61e745e84303f255c38ddaf36"/>
    <w:p>
      <w:pPr>
        <w:pStyle w:val="Heading2"/>
      </w:pPr>
      <w:r>
        <w:t xml:space="preserve">Professional Contributions and Future Vision</w:t>
      </w:r>
    </w:p>
    <w:p>
      <w:pPr>
        <w:pStyle w:val="FirstParagraph"/>
      </w:pPr>
      <w:r>
        <w:t xml:space="preserve">In my current role as Clinical Lead at VetCare São Paulo, I have spearheaded initiatives addressing gaps in rural-urban veterinary access. Our mobile clinic program delivers vaccinations and microchipping services to underserved neighborhoods like Cidade Ademar, reducing rabies transmission risks by 40% in targeted areas. This model—combining clinical excellence with community engagement—reflects my vision for the future of veterinary practice in Brazil São Paulo.</w:t>
      </w:r>
    </w:p>
    <w:p>
      <w:pPr>
        <w:pStyle w:val="BodyText"/>
      </w:pPr>
      <w:r>
        <w:t xml:space="preserve">Looking ahead, I aim to establish a specialized clinic focused on urban wildlife rehabilitation (addressing common issues like bird collisions with skyscrapers and squirrel injuries from city trees), while continuing to advocate for policy reforms through partnerships with SENAC and Embrapa. I am particularly committed to mentoring young veterinarians in Brazil São Paulo through the Associação Paulista de Medicina Veterinária, ensuring our profession grows more inclusive and scientifically rigorous.</w:t>
      </w:r>
    </w:p>
    <w:bookmarkEnd w:id="23"/>
    <w:bookmarkStart w:id="24" w:name="Xb6c7201cbfe8d8349ac878f8159217461604e8d"/>
    <w:p>
      <w:pPr>
        <w:pStyle w:val="Heading2"/>
      </w:pPr>
      <w:r>
        <w:t xml:space="preserve">Conclusion: A Promise of Unwavering Dedication</w:t>
      </w:r>
    </w:p>
    <w:p>
      <w:pPr>
        <w:pStyle w:val="FirstParagraph"/>
      </w:pPr>
      <w:r>
        <w:t xml:space="preserve">This Personal Statement is not merely a document—it is a declaration of intent. I enter the veterinary field in Brazil São Paulo with eyes open to its complexities, heart committed to its compassionate potential, and hands ready to serve. As both a Veterinarian and an advocate for ethical animal care, I will honor the trust placed in me by pet owners across São Paulo’s neighborhoods while advancing science-based practices that align with Brazil’s progressive veterinary standards. My journey has been guided by one truth: in a city as vibrant and challenging as São Paulo, the highest form of veterinary medicine is not just healing animals—it is building healthier communities, one pawprint at a time.</w:t>
      </w:r>
    </w:p>
    <w:p>
      <w:pPr>
        <w:pStyle w:val="BodyText"/>
      </w:pPr>
      <w:r>
        <w:t xml:space="preserve">With profound respect for the legacy of Brazilian veterinarians who have shaped this profession and immense enthusiasm for its future, I eagerly anticipate contributing to São Paulo’s animal welfare renaissance. My experience, empathy, and strategic vision position me to deliver exceptional care while elevating the standards of veterinary medicine across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Professional - Brazil São Paulo</dc:title>
  <dc:creator/>
  <dc:language>en</dc:language>
  <cp:keywords/>
  <dcterms:created xsi:type="dcterms:W3CDTF">2026-07-21T05:50:40Z</dcterms:created>
  <dcterms:modified xsi:type="dcterms:W3CDTF">2026-07-21T05:50:40Z</dcterms:modified>
</cp:coreProperties>
</file>

<file path=docProps/custom.xml><?xml version="1.0" encoding="utf-8"?>
<Properties xmlns="http://schemas.openxmlformats.org/officeDocument/2006/custom-properties" xmlns:vt="http://schemas.openxmlformats.org/officeDocument/2006/docPropsVTypes"/>
</file>