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66584c1731480362fecb66bc9e64e9f612c31f0"/>
    <w:p>
      <w:pPr>
        <w:pStyle w:val="Heading1"/>
      </w:pPr>
      <w:r>
        <w:t xml:space="preserve">Personal Statement: A Commitment to Veterinary Excellence in Canada Montreal</w:t>
      </w:r>
    </w:p>
    <w:p>
      <w:pPr>
        <w:pStyle w:val="FirstParagraph"/>
      </w:pPr>
      <w:r>
        <w:t xml:space="preserve">From my earliest memories of tending to injured birds and fostering stray kittens, the profound bond between humans and animals has been the driving force behind my life's purpose. As I prepare to formally apply for licensure as a Veterinarian in Canada, particularly within the vibrant and culturally rich environment of Montreal, this Personal Statement articulates not only my clinical expertise but also my deep commitment to integrating seamlessly into Quebec’s unique veterinary landscape. My journey has been meticulously shaped by a desire to serve communities where compassion meets cultural sensitivity—and Montreal represents the ideal crucible for that mission.</w:t>
      </w:r>
    </w:p>
    <w:p>
      <w:pPr>
        <w:pStyle w:val="BodyText"/>
      </w:pPr>
      <w:r>
        <w:t xml:space="preserve">My academic foundation was forged at [Your Veterinary School], where I graduated with honors in 20XX. The curriculum emphasized evidence-based medicine, preventive care, and ethical decision-making—principles that align perfectly with Canada’s rigorous veterinary standards. However, what truly distinguished my training was the intensive focus on bilingual communication and cultural humility. In Quebec, where French is the dominant language of healthcare delivery, I immersed myself in advanced French medical terminology through certified courses at [Local Language Institute], achieving C1 proficiency. This wasn’t merely an academic exercise; it was a strategic commitment to ensuring clear, respectful dialogue with Francophone clients across Montreal’s diverse neighborhoods—from Plateau Mont-Royal to Saint-Léonard. I understand that effective veterinary care in Canada Montreal transcends clinical skill; it requires trust built on linguistic and cultural resonance.</w:t>
      </w:r>
    </w:p>
    <w:p>
      <w:pPr>
        <w:pStyle w:val="BodyText"/>
      </w:pPr>
      <w:r>
        <w:t xml:space="preserve">My clinical rotations solidified this understanding. During my externship at [Montreal-Based Clinic or Hospital Name], I worked under the supervision of a certified OAVV (Ordre des vétérinaires du Québec) practitioner, managing cases ranging from urban wildlife rehabilitation to chronic care in aging companion animals. One pivotal experience involved collaborating with the Montreal SPCA’s mobile clinic to provide free vaccinations in underserved areas. There, I witnessed firsthand how language barriers could impede access to critical care—prompting me to develop a simple French-language handout on pet nutrition that the clinic later adopted statewide. This reinforced my belief that a Veterinarian in Canada Montreal must be both clinically adept and community-attuned.</w:t>
      </w:r>
    </w:p>
    <w:p>
      <w:pPr>
        <w:pStyle w:val="BodyText"/>
      </w:pPr>
      <w:r>
        <w:t xml:space="preserve">What draws me specifically to Montreal, beyond its renowned culinary and cultural tapestry, is its dynamic veterinary ecosystem. The city’s high density of pets, coupled with unique urban challenges like raccoon conflicts or seasonal parvovirus outbreaks in dog parks (such as Parc Maisonneuve), demands practitioners who grasp local ecology. I’ve studied these patterns extensively—analyzing data from Montreal’s public animal health reports—and I am eager to contribute to initiatives like the city’s new "Urban Wildlife Health" task force, which collaborates with McGill University’s Faculty of Veterinary Medicine. Moreover, Montreal’s multicultural population necessitates a Veterinarian who embraces intersectionality; whether counseling a new immigrant family on pet care or supporting Indigenous community-led animal welfare programs in Kahnawake, I am prepared to adapt my approach without compromising medical integrity.</w:t>
      </w:r>
    </w:p>
    <w:p>
      <w:pPr>
        <w:pStyle w:val="BodyText"/>
      </w:pPr>
      <w:r>
        <w:t xml:space="preserve">My professional ethos is rooted in Canada’s veterinary values: compassion, scientific rigor, and lifelong learning. I actively follow the Canadian Veterinary Medical Association (CVMA)’s guidelines and have participated in webinars on Quebec-specific regulations, such as updated protocols for rabies control in urban settings. I also hold certifications in advanced cardiopulmonary resuscitation (ACLS) and emergency trauma care—skills that are paramount for responding to incidents like the recent spate of feline accidents near the Atwater Market during winter months. In Canada Montreal, where veterinary clinics operate with high patient volume, these competencies ensure I can deliver calm, efficient care during crises.</w:t>
      </w:r>
    </w:p>
    <w:p>
      <w:pPr>
        <w:pStyle w:val="BodyText"/>
      </w:pPr>
      <w:r>
        <w:t xml:space="preserve">Crucially, my dedication extends beyond clinical walls. For two years, I volunteered weekly at [Montreal Animal Shelter Name], assisting with behavioral assessments and fostering anxious rescue dogs. This experience taught me that a Veterinarian in Montreal must also be an advocate: I lobbied for improved adoption policies to accommodate French-speaking seniors seeking companion animals, a project that directly addressed a gap identified by the city’s community health report. I believe veterinary medicine is inherently communal—it’s not just about treating illness but strengthening the human-animal bond within our shared neighborhoods.</w:t>
      </w:r>
    </w:p>
    <w:p>
      <w:pPr>
        <w:pStyle w:val="BodyText"/>
      </w:pPr>
      <w:r>
        <w:t xml:space="preserve">Canada Montreal offers more than a career; it offers a mission. Here, I will honor my oath to treat all creatures with dignity while respecting Quebec’s linguistic identity. I am committed to pursuing OAVV licensure through the required examinations and continuing education modules, ensuring my practice aligns with Canada’s evolving standards for animal welfare. The prospect of working alongside mentors at institutions like Université de Montréal or within Montreal’s network of compassionate clinics excites me—not as a destination, but as a beginning. As I prepare to join the ranks of Veterinarians serving Montreal’s residents, I carry with me not just knowledge, but a promise: to be present for every patient and family in their time of need, speaking their language and understanding their world.</w:t>
      </w:r>
    </w:p>
    <w:p>
      <w:pPr>
        <w:pStyle w:val="BodyText"/>
      </w:pPr>
      <w:r>
        <w:t xml:space="preserve">My Personal Statement is not merely an application; it is a testament to my unwavering dedication to becoming a Veterinarian who belongs in Canada Montreal. I am ready to contribute my skills, empathy, and bilingual fluency to the community that has so generously welcomed immigrants like me. Together, we can build healthier families—human and animal—across the vibrant streets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Canada Montreal</dc:title>
  <dc:creator/>
  <dc:language>en</dc:language>
  <cp:keywords/>
  <dcterms:created xsi:type="dcterms:W3CDTF">2026-07-20T01:17:54Z</dcterms:created>
  <dcterms:modified xsi:type="dcterms:W3CDTF">2026-07-20T01:17:54Z</dcterms:modified>
</cp:coreProperties>
</file>

<file path=docProps/custom.xml><?xml version="1.0" encoding="utf-8"?>
<Properties xmlns="http://schemas.openxmlformats.org/officeDocument/2006/custom-properties" xmlns:vt="http://schemas.openxmlformats.org/officeDocument/2006/docPropsVTypes"/>
</file>