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Veterinarian</w:t>
      </w:r>
      <w:r>
        <w:t xml:space="preserve"> </w:t>
      </w:r>
      <w:r>
        <w:t xml:space="preserve">Position</w:t>
      </w:r>
      <w:r>
        <w:t xml:space="preserve"> </w:t>
      </w:r>
      <w:r>
        <w:t xml:space="preserve">in</w:t>
      </w:r>
      <w:r>
        <w:t xml:space="preserve"> </w:t>
      </w:r>
      <w:r>
        <w:t xml:space="preserve">France</w:t>
      </w:r>
      <w:r>
        <w:t xml:space="preserve"> </w:t>
      </w:r>
      <w:r>
        <w:t xml:space="preserve">Marseille</w:t>
      </w:r>
    </w:p>
    <w:bookmarkStart w:id="20" w:name="Xa9e6db8586a227f82e70cf92c1844c34164cc2f"/>
    <w:p>
      <w:pPr>
        <w:pStyle w:val="Heading1"/>
      </w:pPr>
      <w:r>
        <w:t xml:space="preserve">Personal Statement for Veterinary Medicine Practice in France Marseille</w:t>
      </w:r>
    </w:p>
    <w:p>
      <w:pPr>
        <w:pStyle w:val="FirstParagraph"/>
      </w:pPr>
      <w:r>
        <w:t xml:space="preserve">From the moment I held my first puppy during my veterinary internship in rural Ontario, I knew my calling was to become a dedicated</w:t>
      </w:r>
      <w:r>
        <w:t xml:space="preserve"> </w:t>
      </w:r>
      <w:r>
        <w:rPr>
          <w:iCs/>
          <w:i/>
        </w:rPr>
        <w:t xml:space="preserve">Veterinarian</w:t>
      </w:r>
      <w:r>
        <w:t xml:space="preserve"> </w:t>
      </w:r>
      <w:r>
        <w:t xml:space="preserve">committed to advancing animal health with compassion and scientific rigor. Today, as I prepare to launch my professional journey in the vibrant Mediterranean city of Marseille, France, this Personal Statement articulates why I am uniquely positioned to contribute meaningfully to veterinary medicine within the diverse community of</w:t>
      </w:r>
      <w:r>
        <w:t xml:space="preserve"> </w:t>
      </w:r>
      <w:r>
        <w:rPr>
          <w:bCs/>
          <w:b/>
        </w:rPr>
        <w:t xml:space="preserve">France Marseille</w:t>
      </w:r>
      <w:r>
        <w:t xml:space="preserve">.</w:t>
      </w:r>
    </w:p>
    <w:p>
      <w:pPr>
        <w:pStyle w:val="BodyText"/>
      </w:pPr>
      <w:r>
        <w:t xml:space="preserve">My academic foundation began at the University of Guelph's Ontario Veterinary College, where I graduated with honors in 2021. The rigorous curriculum immersed me in both clinical excellence and ethical decision-making – principles that resonate deeply with France’s progressive veterinary standards. During my four-year program, I completed rotations across emergency care, small animal practice, and exotic species medicine at the Ontario Veterinary Hospital. One transformative experience involved collaborating with a mobile clinic serving underserved communities; this taught me that veterinary care must transcend clinical settings to address social determinants of animal health – a philosophy I now recognize as particularly vital in Marseille’s multicultural urban landscape.</w:t>
      </w:r>
    </w:p>
    <w:p>
      <w:pPr>
        <w:pStyle w:val="BodyText"/>
      </w:pPr>
      <w:r>
        <w:t xml:space="preserve">My postgraduate journey took me to Lyon, France, where I spent six months volunteering at the Clinique Vétérinaire des Cévennes under Dr. Élodie Moreau. This immersion introduced me to the French veterinary framework and its distinctive emphasis on preventive care and client education. I observed how practitioners integrate European Union animal welfare regulations into daily practice while respecting regional cultural nuances – such as tailoring advice for households with North African or Southern European traditions where animals often hold significant familial roles. This experience crystallized my desire to practice in</w:t>
      </w:r>
      <w:r>
        <w:t xml:space="preserve"> </w:t>
      </w:r>
      <w:r>
        <w:rPr>
          <w:bCs/>
          <w:b/>
        </w:rPr>
        <w:t xml:space="preserve">France Marseille</w:t>
      </w:r>
      <w:r>
        <w:t xml:space="preserve">, a city where Mediterranean lifestyle meets urban veterinary challenges like stray animal management and climate-adapted nutrition protocols.</w:t>
      </w:r>
    </w:p>
    <w:p>
      <w:pPr>
        <w:pStyle w:val="BodyText"/>
      </w:pPr>
      <w:r>
        <w:t xml:space="preserve">What draws me specifically to Marseille is its unique intersection of historical charm and modern veterinary innovation. Unlike Parisian clinics focused on high-volume companion care, Marseille’s practice environment demands versatility: from managing sea turtle rehabilitation cases at the Parc Naturel Régional de la Narbonnaise to addressing zoonotic disease concerns in port communities. During my volunteer period, I assisted in a project screening stray cats for feline leukemia – a critical public health initiative that highlighted how Marseille’s veterinary professionals bridge animal welfare with human community resilience. As a</w:t>
      </w:r>
      <w:r>
        <w:t xml:space="preserve"> </w:t>
      </w:r>
      <w:r>
        <w:rPr>
          <w:iCs/>
          <w:i/>
        </w:rPr>
        <w:t xml:space="preserve">Veterinarian</w:t>
      </w:r>
      <w:r>
        <w:t xml:space="preserve">, I am eager to contribute to such initiatives through evidence-based practices aligned with France's 2021 Animal Welfare Law, which prioritizes holistic care over reactive treatment.</w:t>
      </w:r>
    </w:p>
    <w:p>
      <w:pPr>
        <w:pStyle w:val="BodyText"/>
      </w:pPr>
      <w:r>
        <w:t xml:space="preserve">My clinical skills reflect this integrated approach. I hold certifications in ultrasound diagnostics and feline behavior modification – competencies directly applicable to Marseille’s high density of domestic cats. In my final year, I developed a community outreach program teaching French-speaking immigrant families about pet nutrition using culturally relevant dietary examples (e.g., incorporating olive oil into dog food for Mediterranean households). This project demonstrated my commitment to overcoming language and cultural barriers in veterinary care – an essential skill when serving Marseille’s diverse population of 1.6 million across 20+ nationalities. I’ve also mastered French veterinary terminology through intensive immersion, achieving C1 proficiency via the École Nationale Vétérinaire de Lyon’s language program.</w:t>
      </w:r>
    </w:p>
    <w:p>
      <w:pPr>
        <w:pStyle w:val="BodyText"/>
      </w:pPr>
      <w:r>
        <w:t xml:space="preserve">Beyond technical expertise, I embrace the ethical ethos that defines modern veterinary medicine in France. During my time at Clinique Vétérinaire des Cévennes, I witnessed how practitioners advocate for animals’ psychological needs – like creating enrichment zones for shelter dogs during heatwaves. This philosophy aligns perfectly with Marseille’s growing focus on "veterinary mental health" initiatives. As a</w:t>
      </w:r>
      <w:r>
        <w:t xml:space="preserve"> </w:t>
      </w:r>
      <w:r>
        <w:rPr>
          <w:iCs/>
          <w:i/>
        </w:rPr>
        <w:t xml:space="preserve">Veterinarian</w:t>
      </w:r>
      <w:r>
        <w:t xml:space="preserve"> </w:t>
      </w:r>
      <w:r>
        <w:t xml:space="preserve">in</w:t>
      </w:r>
      <w:r>
        <w:t xml:space="preserve"> </w:t>
      </w:r>
      <w:r>
        <w:rPr>
          <w:bCs/>
          <w:b/>
        </w:rPr>
        <w:t xml:space="preserve">France Marseille</w:t>
      </w:r>
      <w:r>
        <w:t xml:space="preserve">, I intend to champion similar programs, particularly for the city’s abandoned donkey population in the Bouches-du-Rhône countryside. My volunteer work with animal welfare NGOs like Vétérinaires Sans Frontières taught me that effective care requires partnership – a principle I’d apply through collaborations with Marseille’s municipal animal services and local schools.</w:t>
      </w:r>
    </w:p>
    <w:p>
      <w:pPr>
        <w:pStyle w:val="BodyText"/>
      </w:pPr>
      <w:r>
        <w:t xml:space="preserve">What excites me most about joining Marseille’s veterinary community is its dynamic response to climate change. Rising Mediterranean temperatures necessitate new approaches to heatstroke prevention and vector-borne disease management – areas I’ve researched extensively in my master's thesis on "Urban Heat Stress in Companion Animals." As a</w:t>
      </w:r>
      <w:r>
        <w:t xml:space="preserve"> </w:t>
      </w:r>
      <w:r>
        <w:rPr>
          <w:iCs/>
          <w:i/>
        </w:rPr>
        <w:t xml:space="preserve">Veterinarian</w:t>
      </w:r>
      <w:r>
        <w:t xml:space="preserve"> </w:t>
      </w:r>
      <w:r>
        <w:t xml:space="preserve">in Marseille, I plan to contribute data for the city’s upcoming Climate Adaptation Plan for Animal Health. This proactive stance reflects France’s leadership in sustainable veterinary practice, where institutions like the Institut National de la Recherche Agronomique (INRAE) drive innovation in eco-friendly treatments.</w:t>
      </w:r>
    </w:p>
    <w:p>
      <w:pPr>
        <w:pStyle w:val="BodyText"/>
      </w:pPr>
      <w:r>
        <w:t xml:space="preserve">My professional philosophy centers on a simple truth: animals don’t speak French or English – they communicate through pain, behavior, and trust. In Marseille, where animal-human bonds are woven into the fabric of daily life (from café dogs to fishing port cats), this means medicine must be both technically precise and culturally attuned. I’ve seen how Marseille’s veterinarians build rapport through local customs – offering coffee to elderly clients or incorporating Provençal herbal remedies into pain management protocols (with scientific validation, of course). This holistic mindset, which harmonizes tradition with science, is the standard I aspire to uphold.</w:t>
      </w:r>
    </w:p>
    <w:p>
      <w:pPr>
        <w:pStyle w:val="BodyText"/>
      </w:pPr>
      <w:r>
        <w:t xml:space="preserve">As I prepare to bring my skills and passion to Marseille’s dynamic veterinary scene, I recognize that this Personal Statement is merely the beginning of my commitment. The city’s challenges – from managing animal welfare in its historic port neighborhoods to pioneering climate-responsive care – demand not just clinical expertise but genuine community partnership. Having witnessed France's profound respect for animals as living beings (not commodities), I am ready to contribute fully to Marseille’s mission where veterinary excellence serves both animal well-being and human community health. My goal is clear: to become a respected</w:t>
      </w:r>
      <w:r>
        <w:t xml:space="preserve"> </w:t>
      </w:r>
      <w:r>
        <w:rPr>
          <w:iCs/>
          <w:i/>
        </w:rPr>
        <w:t xml:space="preserve">Veterinarian</w:t>
      </w:r>
      <w:r>
        <w:t xml:space="preserve"> </w:t>
      </w:r>
      <w:r>
        <w:t xml:space="preserve">whose work embodies the spirit of innovation and compassion that defines modern practice in</w:t>
      </w:r>
      <w:r>
        <w:t xml:space="preserve"> </w:t>
      </w:r>
      <w:r>
        <w:rPr>
          <w:bCs/>
          <w:b/>
        </w:rPr>
        <w:t xml:space="preserve">France Marseille</w:t>
      </w:r>
      <w:r>
        <w:t xml:space="preserve">.</w:t>
      </w:r>
    </w:p>
    <w:p>
      <w:pPr>
        <w:pStyle w:val="BodyText"/>
      </w:pPr>
      <w:r>
        <w:t xml:space="preserve">With deep respect for French veterinary tradition and enthusiasm for Marseille's unique challenges, I eagerly anticipate contributing to your clinic’s mission.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Veterinarian Position in France Marseille</dc:title>
  <dc:creator/>
  <dc:language>en</dc:language>
  <cp:keywords/>
  <dcterms:created xsi:type="dcterms:W3CDTF">2026-07-23T02:45:42Z</dcterms:created>
  <dcterms:modified xsi:type="dcterms:W3CDTF">2026-07-23T02:45:42Z</dcterms:modified>
</cp:coreProperties>
</file>

<file path=docProps/custom.xml><?xml version="1.0" encoding="utf-8"?>
<Properties xmlns="http://schemas.openxmlformats.org/officeDocument/2006/custom-properties" xmlns:vt="http://schemas.openxmlformats.org/officeDocument/2006/docPropsVTypes"/>
</file>