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Pursuing</w:t>
      </w:r>
      <w:r>
        <w:t xml:space="preserve"> </w:t>
      </w:r>
      <w:r>
        <w:t xml:space="preserve">a</w:t>
      </w:r>
      <w:r>
        <w:t xml:space="preserve"> </w:t>
      </w:r>
      <w:r>
        <w:t xml:space="preserve">Career</w:t>
      </w:r>
      <w:r>
        <w:t xml:space="preserve"> </w:t>
      </w:r>
      <w:r>
        <w:t xml:space="preserve">as</w:t>
      </w:r>
      <w:r>
        <w:t xml:space="preserve"> </w:t>
      </w:r>
      <w:r>
        <w:t xml:space="preserve">a</w:t>
      </w:r>
      <w:r>
        <w:t xml:space="preserve"> </w:t>
      </w:r>
      <w:r>
        <w:t xml:space="preserve">Veterinarian</w:t>
      </w:r>
      <w:r>
        <w:t xml:space="preserve"> </w:t>
      </w:r>
      <w:r>
        <w:t xml:space="preserve">in</w:t>
      </w:r>
      <w:r>
        <w:t xml:space="preserve"> </w:t>
      </w:r>
      <w:r>
        <w:t xml:space="preserve">Munich,</w:t>
      </w:r>
      <w:r>
        <w:t xml:space="preserve"> </w:t>
      </w:r>
      <w:r>
        <w:t xml:space="preserve">Germany</w:t>
      </w:r>
    </w:p>
    <w:bookmarkStart w:id="20" w:name="X307ed55d794c3c323c92a438a150458295749a5"/>
    <w:p>
      <w:pPr>
        <w:pStyle w:val="Heading1"/>
      </w:pPr>
      <w:r>
        <w:t xml:space="preserve">Personal Statement: A Commitment to Veterinary Excellence in Munich, Germany</w:t>
      </w:r>
    </w:p>
    <w:p>
      <w:pPr>
        <w:pStyle w:val="FirstParagraph"/>
      </w:pPr>
      <w:r>
        <w:t xml:space="preserve">As I prepare to formally apply for veterinary practice within the vibrant healthcare landscape of Munich, Germany, I am compelled to articulate my unwavering dedication to this noble profession and my profound commitment to contributing meaningfully to the animal welfare ecosystem of Bavaria's capital. This</w:t>
      </w:r>
      <w:r>
        <w:t xml:space="preserve"> </w:t>
      </w:r>
      <w:r>
        <w:rPr>
          <w:iCs/>
          <w:i/>
        </w:rPr>
        <w:t xml:space="preserve">Personal Statement</w:t>
      </w:r>
      <w:r>
        <w:t xml:space="preserve"> </w:t>
      </w:r>
      <w:r>
        <w:t xml:space="preserve">details my academic foundation, clinical experiences, cultural alignment with German veterinary standards, and a deep-seated motivation to serve as a compassionate</w:t>
      </w:r>
      <w:r>
        <w:t xml:space="preserve"> </w:t>
      </w:r>
      <w:r>
        <w:rPr>
          <w:iCs/>
          <w:i/>
        </w:rPr>
        <w:t xml:space="preserve">Veterinarian</w:t>
      </w:r>
      <w:r>
        <w:t xml:space="preserve"> </w:t>
      </w:r>
      <w:r>
        <w:t xml:space="preserve">specifically within the unique context of Munich.</w:t>
      </w:r>
    </w:p>
    <w:p>
      <w:pPr>
        <w:pStyle w:val="BodyText"/>
      </w:pPr>
      <w:r>
        <w:t xml:space="preserve">Munich represents far more than just a city on the map; it embodies a pinnacle of precision, innovation, and holistic well-being that resonates deeply with my professional ethos. Having conducted extensive research into the structure and demands of veterinary practice in</w:t>
      </w:r>
      <w:r>
        <w:t xml:space="preserve"> </w:t>
      </w:r>
      <w:r>
        <w:rPr>
          <w:iCs/>
          <w:i/>
        </w:rPr>
        <w:t xml:space="preserve">Germany Munich</w:t>
      </w:r>
      <w:r>
        <w:t xml:space="preserve">, I recognize that this dynamic metropolis demands veterinarians who are not only clinically proficient but also culturally attuned to Bavarian values of responsibility, tradition, and high-quality care. The city's dense population of pet owners, many with strong cultural ties to animal companionship as integral family members, creates an environment where veterinary medicine transcends mere clinical intervention—it becomes a cornerstone of community health and social well-being. I am eager to immerse myself in this setting and become a trusted member of Munich’s veterinary network.</w:t>
      </w:r>
    </w:p>
    <w:p>
      <w:pPr>
        <w:pStyle w:val="BodyText"/>
      </w:pPr>
      <w:r>
        <w:t xml:space="preserve">My academic journey has been meticulously structured to meet the exacting standards required for practice in Germany. I graduated with honors from [Your University Name], completing a rigorous five-year Doctor of Veterinary Medicine (DVM) program that emphasized evidence-based medicine, preventive care, and ethical decision-making—principles central to German veterinary regulations. Crucially, I achieved B2-level proficiency in German during my studies, supplemented by dedicated language immersion in Bavaria during my clinical rotations. This linguistic competence is non-negotiable for effective communication with clients and colleagues; it ensures I can explain complex medical procedures clearly, discuss treatment options compassionately, and navigate the precise administrative protocols mandated by the Bavarian State Veterinary Chamber (Bayerische Landesärztekammer). I understand that in</w:t>
      </w:r>
      <w:r>
        <w:t xml:space="preserve"> </w:t>
      </w:r>
      <w:r>
        <w:rPr>
          <w:iCs/>
          <w:i/>
        </w:rPr>
        <w:t xml:space="preserve">Germany Munich</w:t>
      </w:r>
      <w:r>
        <w:t xml:space="preserve">, where animal welfare laws are among Europe’s most progressive, clear communication is not merely beneficial—it is a professional imperative.</w:t>
      </w:r>
    </w:p>
    <w:p>
      <w:pPr>
        <w:pStyle w:val="BodyText"/>
      </w:pPr>
      <w:r>
        <w:t xml:space="preserve">My clinical experience further solidifies my readiness to contribute from day one in Munich. During my final year of study, I completed rotations at [Mention Specific Clinic or Hospital, e.g., Tierklinik München-Schwabing], where I assisted in surgical procedures, managed complex cases involving small animals and exotic pets (reflecting Munich’s diverse pet ownership patterns), and engaged directly with clients facing challenging health decisions. One pivotal experience involved collaborating on a community spay/neuter initiative for stray populations in the city’s historic districts—a project that highlighted Munich's proactive approach to animal population control and public health. This exposure revealed the seamless integration of veterinary care within municipal services, a model I am eager to uphold. Furthermore, I actively sought opportunities to learn about German-specific protocols: adhering to EU regulations on pharmaceuticals (like the strict guidelines for antibiotics), understanding Bavarian legislation regarding livestock welfare on suburban farms surrounding Munich, and mastering electronic medical records systems widely adopted across German clinics.</w:t>
      </w:r>
    </w:p>
    <w:p>
      <w:pPr>
        <w:pStyle w:val="BodyText"/>
      </w:pPr>
      <w:r>
        <w:t xml:space="preserve">My philosophy as a</w:t>
      </w:r>
      <w:r>
        <w:t xml:space="preserve"> </w:t>
      </w:r>
      <w:r>
        <w:rPr>
          <w:iCs/>
          <w:i/>
        </w:rPr>
        <w:t xml:space="preserve">Veterinarian</w:t>
      </w:r>
      <w:r>
        <w:t xml:space="preserve"> </w:t>
      </w:r>
      <w:r>
        <w:t xml:space="preserve">centers on three pillars: scientific excellence, empathetic client communication, and unwavering commitment to animal dignity. In Munich’s context—where pets are often viewed as family members—I believe these principles converge uniquely. For instance, when advising owners on chronic conditions like diabetes in cats (common among the city's affluent pet-owning demographic), I prioritize not just treatment efficacy but also quality-of-life considerations and transparent cost discussions, aligning with German expectations for holistic care. I also actively follow developments from the</w:t>
      </w:r>
      <w:r>
        <w:t xml:space="preserve"> </w:t>
      </w:r>
      <w:r>
        <w:rPr>
          <w:iCs/>
          <w:i/>
        </w:rPr>
        <w:t xml:space="preserve">Deutsche Veterinärmedizinische Gesellschaft</w:t>
      </w:r>
      <w:r>
        <w:t xml:space="preserve"> </w:t>
      </w:r>
      <w:r>
        <w:t xml:space="preserve">(DVG) and Munich-based research institutions like the Ludwig-Maximilians-Universität’s veterinary faculty, ensuring my practice remains at the forefront of innovation. This continuous learning is essential in a field where advancements in diagnostics, such as MRI for orthopedic conditions in dogs—a service highly demanded by Munich residents—require ongoing professional development.</w:t>
      </w:r>
    </w:p>
    <w:p>
      <w:pPr>
        <w:pStyle w:val="BodyText"/>
      </w:pPr>
      <w:r>
        <w:t xml:space="preserve">Crucially, I have researched the specific challenges and opportunities within veterinary practice in Munich. The city faces growing demand for specialized care (including dermatology, oncology), rising costs of advanced equipment, and a need to address mental health support for both animals and their owners—issues I am prepared to engage with proactively. Munich’s emphasis on sustainability also inspires me; I plan to advocate for eco-friendly clinic practices (like waste reduction protocols) that resonate with the city’s environmental consciousness. Moreover, the city's cultural fabric, rich in traditions yet deeply modern, fosters an environment where compassionate care is deeply valued—a value I embody through every patient interaction.</w:t>
      </w:r>
    </w:p>
    <w:p>
      <w:pPr>
        <w:pStyle w:val="BodyText"/>
      </w:pPr>
      <w:r>
        <w:t xml:space="preserve">My aspiration extends beyond clinical practice to active participation in Munich’s veterinary community. I am keen to contribute to initiatives such as the Munich Animal Welfare Society (Tierschutzverein München) or collaborate with local schools on educational programs about responsible pet ownership—efforts that strengthen the bond between veterinarians and citizens. This holistic engagement is vital for building trust, which is paramount in German society where veterinary relationships are often long-term and deeply personal.</w:t>
      </w:r>
    </w:p>
    <w:p>
      <w:pPr>
        <w:pStyle w:val="BodyText"/>
      </w:pPr>
      <w:r>
        <w:t xml:space="preserve">In conclusion, this</w:t>
      </w:r>
      <w:r>
        <w:t xml:space="preserve"> </w:t>
      </w:r>
      <w:r>
        <w:rPr>
          <w:iCs/>
          <w:i/>
        </w:rPr>
        <w:t xml:space="preserve">Personal Statement</w:t>
      </w:r>
      <w:r>
        <w:t xml:space="preserve"> </w:t>
      </w:r>
      <w:r>
        <w:t xml:space="preserve">reflects a meticulously crafted path toward becoming a respected</w:t>
      </w:r>
      <w:r>
        <w:t xml:space="preserve"> </w:t>
      </w:r>
      <w:r>
        <w:rPr>
          <w:iCs/>
          <w:i/>
        </w:rPr>
        <w:t xml:space="preserve">Veterinarian</w:t>
      </w:r>
      <w:r>
        <w:t xml:space="preserve"> </w:t>
      </w:r>
      <w:r>
        <w:t xml:space="preserve">in Munich, Germany. My academic rigor, language skills, hands-on experience with Bavarian veterinary standards, and deep admiration for Munich’s community-focused approach to animal welfare position me to immediately contribute value. I am not merely seeking employment; I am committed to becoming an integral part of the city’s legacy of compassionate care. Munich represents the ideal confluence of professional challenge, cultural richness, and ethical purpose—a setting where my dedication as a</w:t>
      </w:r>
      <w:r>
        <w:t xml:space="preserve"> </w:t>
      </w:r>
      <w:r>
        <w:rPr>
          <w:iCs/>
          <w:i/>
        </w:rPr>
        <w:t xml:space="preserve">Veterinarian</w:t>
      </w:r>
      <w:r>
        <w:t xml:space="preserve"> </w:t>
      </w:r>
      <w:r>
        <w:t xml:space="preserve">can truly flourish for the benefit of animals, owners, and society in</w:t>
      </w:r>
      <w:r>
        <w:t xml:space="preserve"> </w:t>
      </w:r>
      <w:r>
        <w:rPr>
          <w:iCs/>
          <w:i/>
        </w:rPr>
        <w:t xml:space="preserve">Germany Munich</w:t>
      </w:r>
      <w:r>
        <w:t xml:space="preserve">. I eagerly anticipate the opportunity to bring my skills to your esteemed practice and serve this remarkable city.</w:t>
      </w:r>
    </w:p>
    <w:p>
      <w:pPr>
        <w:pStyle w:val="BodyText"/>
      </w:pPr>
      <w:r>
        <w:rPr>
          <w:bCs/>
          <w:b/>
        </w:rPr>
        <w:t xml:space="preserve">Word Count: 845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Pursuing a Career as a Veterinarian in Munich, Germany</dc:title>
  <dc:creator/>
  <dc:language>en</dc:language>
  <cp:keywords/>
  <dcterms:created xsi:type="dcterms:W3CDTF">2026-09-25T22:38:05Z</dcterms:created>
  <dcterms:modified xsi:type="dcterms:W3CDTF">2026-09-25T22:38:05Z</dcterms:modified>
</cp:coreProperties>
</file>

<file path=docProps/custom.xml><?xml version="1.0" encoding="utf-8"?>
<Properties xmlns="http://schemas.openxmlformats.org/officeDocument/2006/custom-properties" xmlns:vt="http://schemas.openxmlformats.org/officeDocument/2006/docPropsVTypes"/>
</file>