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Italy</w:t>
      </w:r>
      <w:r>
        <w:t xml:space="preserve"> </w:t>
      </w:r>
      <w:r>
        <w:t xml:space="preserve">Naples</w:t>
      </w:r>
    </w:p>
    <w:bookmarkStart w:id="25" w:name="X6d0b87901c03d03500a354a4a1d6e8e4945b876"/>
    <w:p>
      <w:pPr>
        <w:pStyle w:val="Heading1"/>
      </w:pPr>
      <w:r>
        <w:t xml:space="preserve">Personal Statement: A Lifelong Commitment to Veterinary Medicine in Italy Naples</w:t>
      </w:r>
    </w:p>
    <w:p>
      <w:pPr>
        <w:pStyle w:val="FirstParagraph"/>
      </w:pPr>
      <w:r>
        <w:t xml:space="preserve">As I prepare to submit this Personal Statement, I am filled with profound enthusiasm for the opportunity to contribute my skills as a Veterinarian within the vibrant cultural and ecological landscape of Italy Naples. My journey toward veterinary medicine has been shaped by an enduring love for animals, a deep respect for Italian veterinary traditions, and an unwavering desire to serve the unique communities of Naples—where ancient history meets modern animal healthcare challenges. This document articulates my professional ethos, experiences, and passionate commitment to becoming an integral part of Naples' veterinary ecosystem.</w:t>
      </w:r>
    </w:p>
    <w:bookmarkStart w:id="20" w:name="foundations-in-veterinary-passion"/>
    <w:p>
      <w:pPr>
        <w:pStyle w:val="Heading2"/>
      </w:pPr>
      <w:r>
        <w:t xml:space="preserve">Foundations in Veterinary Passion</w:t>
      </w:r>
    </w:p>
    <w:p>
      <w:pPr>
        <w:pStyle w:val="FirstParagraph"/>
      </w:pPr>
      <w:r>
        <w:t xml:space="preserve">My fascination with veterinary medicine began in childhood on the sun-drenched streets of Naples’ historic center. I vividly recall tending to injured street cats with my grandmother, who maintained a small sanctuary near the Spaccanapoli district. These formative experiences taught me that compassionate care transcends species—whether treating a stray dog’s wound or comforting an elderly owner’s grief over a lost pet. This early immersion ignited my determination to become a Veterinarian who bridges cultural empathy with clinical excellence. I pursued veterinary studies at the University of Bari, where I graduated with honors, specializing in small animal medicine and preventive care. My academic rigor was matched by hands-on training at the Clinica Veterinaria San Carlo in Bari—where I honed skills in diagnostics, surgery, and client communication under mentors deeply influenced by Italy’s rich veterinary heritage.</w:t>
      </w:r>
    </w:p>
    <w:bookmarkEnd w:id="20"/>
    <w:bookmarkStart w:id="21" w:name="X299a1057e8b2f9505691935c4a462fd20231505"/>
    <w:p>
      <w:pPr>
        <w:pStyle w:val="Heading2"/>
      </w:pPr>
      <w:r>
        <w:t xml:space="preserve">Professional Journey: Beyond Clinical Skill</w:t>
      </w:r>
    </w:p>
    <w:p>
      <w:pPr>
        <w:pStyle w:val="FirstParagraph"/>
      </w:pPr>
      <w:r>
        <w:t xml:space="preserve">My professional path has been defined by a commitment to holistic animal welfare. During my residency at the Naples-based Associazione Animali di Strada (AAS), I managed mobile clinics serving over 1,500 stray animals across Naples’ densely populated neighborhoods. This work revealed the intricate relationship between urban environments and animal health: how historical city structures impact stray populations, how socioeconomic factors influence pet ownership rates in districts like Chiaia or Vomero, and why cultural attitudes toward veterinary care vary dramatically between historic centers and newer suburbs. I collaborated with local authorities to implement vaccination drives in areas where access to care had been limited for generations—proving that effective veterinary service requires understanding Naples’ unique social fabric.</w:t>
      </w:r>
    </w:p>
    <w:p>
      <w:pPr>
        <w:pStyle w:val="BodyText"/>
      </w:pPr>
      <w:r>
        <w:t xml:space="preserve">Further enriching my perspective, I completed a research internship at the Università degli Studi di Napoli Federico II’s Department of Veterinary Medicine. My study on zoonotic disease patterns in urban Italian cat colonies directly addressed a critical need in Naples—a city where close human-animal cohabitation amplifies public health considerations. The research culminated in a publication that informed municipal guidelines for animal shelter protocols, demonstrating how veterinary science can actively shape community well-being in Italy Naples.</w:t>
      </w:r>
    </w:p>
    <w:bookmarkEnd w:id="21"/>
    <w:bookmarkStart w:id="22" w:name="X23fde8331bd5858269a7b35607e9ea8386d8b82"/>
    <w:p>
      <w:pPr>
        <w:pStyle w:val="Heading2"/>
      </w:pPr>
      <w:r>
        <w:t xml:space="preserve">Why Italy Naples? A Cultural and Professional Imperative</w:t>
      </w:r>
    </w:p>
    <w:p>
      <w:pPr>
        <w:pStyle w:val="FirstParagraph"/>
      </w:pPr>
      <w:r>
        <w:t xml:space="preserve">Naples is not merely a location on my career map; it is the crucible where my professional identity crystallized. The city’s unparalleled blend of ancient traditions and contemporary urban life creates a dynamic context for veterinary practice unlike anywhere else in Europe. In Naples, I don’t just treat animals—I engage with families who have cared for their pets across centuries of Neapolitan history, from Vesuvian foothills to the vibrant waterfronts of Mergellina. The city’s rich culinary culture (where food is a language of care) and its communal spirit mirror the veterinarian’s role: both demand attentiveness, patience, and a commitment to nurturing life.</w:t>
      </w:r>
    </w:p>
    <w:p>
      <w:pPr>
        <w:pStyle w:val="BodyText"/>
      </w:pPr>
      <w:r>
        <w:t xml:space="preserve">Crucially, Naples faces distinctive challenges that require innovative veterinary solutions. Rising tourism strains local animal infrastructure; historical buildings restrict modern clinic expansions; and economic disparities create access barriers for low-income families. As a Veterinarian fluent in Italian (with native-level proficiency) and deeply familiar with Naples’ neighborhoods, I am positioned to address these gaps. I have already initiated community workshops in Posillipo on cost-effective pet care—using methods rooted in local customs to build trust where formal services are scarce. This approach aligns perfectly with Naples’ ethos: healthcare must be as human-centered as it is clinical.</w:t>
      </w:r>
    </w:p>
    <w:bookmarkEnd w:id="22"/>
    <w:bookmarkStart w:id="23" w:name="X0c4791b6693fced1248f86ae4d78d45d42472fa"/>
    <w:p>
      <w:pPr>
        <w:pStyle w:val="Heading2"/>
      </w:pPr>
      <w:r>
        <w:t xml:space="preserve">Future Vision: Integrating into Naples’ Veterinary Community</w:t>
      </w:r>
    </w:p>
    <w:p>
      <w:pPr>
        <w:pStyle w:val="FirstParagraph"/>
      </w:pPr>
      <w:r>
        <w:t xml:space="preserve">My long-term goal is to establish a specialized veterinary practice in the heart of Naples that embodies three pillars: advanced medical care, cultural sensitivity, and community engagement. I envision collaborating with institutions like the Ospedale Veterinario Comunale di Napoli to develop programs addressing Naples’ specific needs—such as a mobile unit for elderly residents in historic districts or partnerships with local schools to teach children about animal welfare through Neapolitan folklore (e.g., using stories of the city’s legendary "gatti di Napoli"). I am particularly drawn to Naples’ evolving regulatory environment, where initiatives like the 2023 regional law prioritizing animal protection offer fertile ground for proactive veterinary leadership.</w:t>
      </w:r>
    </w:p>
    <w:p>
      <w:pPr>
        <w:pStyle w:val="BodyText"/>
      </w:pPr>
      <w:r>
        <w:t xml:space="preserve">As a Veterinarian, I understand that success in Italy Naples requires more than clinical competence. It demands humility to learn from local traditions—like observing how Neapolitan fishermen’s symbiotic relationship with seabirds informs sustainable wildlife practices—or respecting the "dolce far niente" (sweetness of idleness) that shapes client interactions. In my Personal Statement, I affirm that I am not seeking a job in Naples; I seek to become a steward of its living heritage—one where every healed animal contributes to the city’s enduring vitality.</w:t>
      </w:r>
    </w:p>
    <w:bookmarkEnd w:id="23"/>
    <w:bookmarkStart w:id="24" w:name="conclusion-a-promise-for-naples"/>
    <w:p>
      <w:pPr>
        <w:pStyle w:val="Heading2"/>
      </w:pPr>
      <w:r>
        <w:t xml:space="preserve">Conclusion: A Promise for Naples</w:t>
      </w:r>
    </w:p>
    <w:p>
      <w:pPr>
        <w:pStyle w:val="FirstParagraph"/>
      </w:pPr>
      <w:r>
        <w:t xml:space="preserve">To work as a Veterinarian in Italy Naples is to join a legacy that began with the first Roman veterinary surgeons who tended animals in Pompeii. It is to honor that history while innovating for tomorrow. My training, my fieldwork, and my personal connection to this city have prepared me not just for employment, but for meaningful contribution. I promise to bring the highest standards of European veterinary medicine to Naples’ streets—while embracing its spirit of resilience and warmth. In a city where love for life is written in every cobblestone alley, I am ready to be a Veterinarian who heals not only animals but the very fabric of community care that makes Italy Naples extraordinary.</w:t>
      </w:r>
    </w:p>
    <w:p>
      <w:pPr>
        <w:pStyle w:val="BodyText"/>
      </w:pPr>
      <w:r>
        <w:t xml:space="preserve">Thank you for considering my application. I eagerly await the opportunity to discuss how my vision aligns with the future of veterinary medicine in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Italy Naples</dc:title>
  <dc:creator/>
  <dc:language>en</dc:language>
  <cp:keywords/>
  <dcterms:created xsi:type="dcterms:W3CDTF">2026-07-21T01:52:27Z</dcterms:created>
  <dcterms:modified xsi:type="dcterms:W3CDTF">2026-07-21T01:52:27Z</dcterms:modified>
</cp:coreProperties>
</file>

<file path=docProps/custom.xml><?xml version="1.0" encoding="utf-8"?>
<Properties xmlns="http://schemas.openxmlformats.org/officeDocument/2006/custom-properties" xmlns:vt="http://schemas.openxmlformats.org/officeDocument/2006/docPropsVTypes"/>
</file>