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f4c2509b413447c89e0486b9c10e090731dd3c"/>
    <w:p>
      <w:pPr>
        <w:pStyle w:val="Heading1"/>
      </w:pPr>
      <w:r>
        <w:t xml:space="preserve">Personal Statement for Veterinary Professional in Japan Tokyo</w:t>
      </w:r>
    </w:p>
    <w:p>
      <w:pPr>
        <w:pStyle w:val="FirstParagraph"/>
      </w:pPr>
      <w:r>
        <w:t xml:space="preserve">From the moment I first held a trembling, injured sparrow as a child, I knew my path would be dedicated to healing life. Today, that childhood spark has matured into a profound commitment to veterinary medicine—a vocation defined by compassion, precision, and unwavering respect for all creatures. This</w:t>
      </w:r>
      <w:r>
        <w:t xml:space="preserve"> </w:t>
      </w:r>
      <w:r>
        <w:rPr>
          <w:bCs/>
          <w:b/>
        </w:rPr>
        <w:t xml:space="preserve">Personal Statement</w:t>
      </w:r>
      <w:r>
        <w:t xml:space="preserve"> </w:t>
      </w:r>
      <w:r>
        <w:t xml:space="preserve">articulates my professional journey and unwavering dedication to contributing as a skilled</w:t>
      </w:r>
      <w:r>
        <w:t xml:space="preserve"> </w:t>
      </w:r>
      <w:r>
        <w:rPr>
          <w:bCs/>
          <w:b/>
        </w:rPr>
        <w:t xml:space="preserve">Veterinarian</w:t>
      </w:r>
      <w:r>
        <w:t xml:space="preserve"> </w:t>
      </w:r>
      <w:r>
        <w:t xml:space="preserve">within the dynamic healthcare ecosystem of Japan's capital, Tokyo. My aspiration is not merely to practice veterinary medicine here, but to immerse myself in the unique culture of animal care that thrives in this global city.</w:t>
      </w:r>
    </w:p>
    <w:p>
      <w:pPr>
        <w:pStyle w:val="BodyText"/>
      </w:pPr>
      <w:r>
        <w:t xml:space="preserve">My formal training at [Your University Name] equipped me with a robust foundation in clinical diagnostics, surgical techniques, and preventive care. During my veterinary studies, I prioritized hands-on experience through rotations at bustling urban clinics and compassionate wildlife rehabilitation centers, mastering the art of balancing high-pressure medical decisions with empathetic communication for anxious pet owners. This practical exposure was critical in developing the calm demeanor and meticulous attention to detail essential for effective</w:t>
      </w:r>
      <w:r>
        <w:t xml:space="preserve"> </w:t>
      </w:r>
      <w:r>
        <w:rPr>
          <w:bCs/>
          <w:b/>
        </w:rPr>
        <w:t xml:space="preserve">Veterinarian</w:t>
      </w:r>
      <w:r>
        <w:t xml:space="preserve"> </w:t>
      </w:r>
      <w:r>
        <w:t xml:space="preserve">work, especially in a densely populated city like Tokyo where every patient interaction carries significant emotional weight.</w:t>
      </w:r>
    </w:p>
    <w:p>
      <w:pPr>
        <w:pStyle w:val="BodyText"/>
      </w:pPr>
      <w:r>
        <w:t xml:space="preserve">What truly ignited my specific desire to serve as a</w:t>
      </w:r>
      <w:r>
        <w:t xml:space="preserve"> </w:t>
      </w:r>
      <w:r>
        <w:rPr>
          <w:bCs/>
          <w:b/>
        </w:rPr>
        <w:t xml:space="preserve">Veterinarian</w:t>
      </w:r>
      <w:r>
        <w:t xml:space="preserve"> </w:t>
      </w:r>
      <w:r>
        <w:t xml:space="preserve">in</w:t>
      </w:r>
      <w:r>
        <w:t xml:space="preserve"> </w:t>
      </w:r>
      <w:r>
        <w:rPr>
          <w:bCs/>
          <w:b/>
        </w:rPr>
        <w:t xml:space="preserve">Japan Tokyo</w:t>
      </w:r>
      <w:r>
        <w:t xml:space="preserve">, however, transcends professional ambition—it stems from deep admiration for Japan's unparalleled approach to animal welfare and its seamless integration of tradition with cutting-edge veterinary science. I have studied the evolution of veterinary standards in Japan, recognizing how institutions like the Japanese Association of Veterinary Medical Associations (JAVMA) drive excellence through rigorous protocols and continuous education. Tokyo exemplifies this commitment: its clinics blend state-of-the-art diagnostic imaging, minimally invasive surgery, and advanced therapeutics with a cultural ethos that views pets as cherished family members. This philosophy resonates deeply with my own belief that veterinary care is not just about treating illness—it's about preserving the profound human-animal bond. I am eager to learn from and contribute to this sophisticated system, where a dog’s post-surgical recovery is monitored as diligently as any human patient’s.</w:t>
      </w:r>
    </w:p>
    <w:p>
      <w:pPr>
        <w:pStyle w:val="BodyText"/>
      </w:pPr>
      <w:r>
        <w:t xml:space="preserve">Understanding that successful integration into Tokyo’s veterinary community requires more than clinical skill, I have proactively prepared for the cultural nuances of practicing medicine in Japan. I have undertaken intensive Japanese language courses focused on medical terminology and professional communication, aiming to build trust through respectful interaction with clients and colleagues. Beyond language, I have immersed myself in understanding Japanese workplace culture: the importance of humility (</w:t>
      </w:r>
      <w:r>
        <w:rPr>
          <w:iCs/>
          <w:i/>
        </w:rPr>
        <w:t xml:space="preserve">kenkyo</w:t>
      </w:r>
      <w:r>
        <w:t xml:space="preserve">), precise etiquette (such as the significance of bowing and gift-giving), and the collective approach to problem-solving that characterizes professional life here. I am committed to adapting my practice style to align with these values, knowing that mutual respect is the bedrock of effective veterinary care in Tokyo.</w:t>
      </w:r>
    </w:p>
    <w:p>
      <w:pPr>
        <w:pStyle w:val="BodyText"/>
      </w:pPr>
      <w:r>
        <w:t xml:space="preserve">I am particularly drawn to Tokyo’s unique urban veterinary challenges and opportunities. The city’s high pet ownership rates—where even apartment dwellers often share space with cats or small dogs—demand innovative, space-efficient care models and community outreach programs focused on responsible pet ownership in a metropolitan setting. Tokyo also leads in specialized fields like feline medicine (reflecting its famous cat cafes) and emergency trauma care for pets affected by natural disasters—a critical area where my experience in crisis management would be valuable. I am eager to collaborate with established clinics, perhaps those operating within the Roppongi or Shinjuku districts known for their advanced facilities, to develop culturally sensitive patient care protocols and support public education initiatives on topics like pet nutrition and behavioral wellness.</w:t>
      </w:r>
    </w:p>
    <w:p>
      <w:pPr>
        <w:pStyle w:val="BodyText"/>
      </w:pPr>
      <w:r>
        <w:t xml:space="preserve">My</w:t>
      </w:r>
      <w:r>
        <w:t xml:space="preserve"> </w:t>
      </w:r>
      <w:r>
        <w:rPr>
          <w:bCs/>
          <w:b/>
        </w:rPr>
        <w:t xml:space="preserve">Personal Statement</w:t>
      </w:r>
      <w:r>
        <w:t xml:space="preserve"> </w:t>
      </w:r>
      <w:r>
        <w:t xml:space="preserve">is a testament to my readiness not just as a veterinarian, but as a dedicated member of Tokyo’s animal healthcare community. I understand that working in Japan requires patience, humility, and an open heart—qualities I have cultivated through volunteering with international animal welfare NGOs and serving diverse communities across [Your Country]. My goal is to become more than a foreign vet; I aspire to be a bridge between global veterinary knowledge and the nuanced practices of</w:t>
      </w:r>
      <w:r>
        <w:t xml:space="preserve"> </w:t>
      </w:r>
      <w:r>
        <w:rPr>
          <w:bCs/>
          <w:b/>
        </w:rPr>
        <w:t xml:space="preserve">Japan Tokyo</w:t>
      </w:r>
      <w:r>
        <w:t xml:space="preserve">, always prioritizing the well-being of animals while respecting the cultural context that shapes their care.</w:t>
      </w:r>
    </w:p>
    <w:p>
      <w:pPr>
        <w:pStyle w:val="BodyText"/>
      </w:pPr>
      <w:r>
        <w:t xml:space="preserve">I envision my future in Tokyo as one of continuous learning and service. I am prepared to embrace every challenge—from navigating complex client communication in a new language to mastering Japan’s specific veterinary regulations—as an opportunity to grow both personally and professionally. I am confident that my technical expertise, cultural adaptability, and genuine passion for animal health align perfectly with the high standards upheld by veterinary practices across Tokyo. As I step into this role as a</w:t>
      </w:r>
      <w:r>
        <w:t xml:space="preserve"> </w:t>
      </w:r>
      <w:r>
        <w:rPr>
          <w:bCs/>
          <w:b/>
        </w:rPr>
        <w:t xml:space="preserve">Veterinarian</w:t>
      </w:r>
      <w:r>
        <w:t xml:space="preserve"> </w:t>
      </w:r>
      <w:r>
        <w:t xml:space="preserve">in Japan’s vibrant capital, I bring not just a resume, but a steadfast commitment to enhancing the lives of animals and their human companions in one of the world’s most remarkable cities.</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2025-12-09T18:01:15Z</dcterms:created>
  <dcterms:modified xsi:type="dcterms:W3CDTF">2025-12-09T18:01:15Z</dcterms:modified>
</cp:coreProperties>
</file>

<file path=docProps/custom.xml><?xml version="1.0" encoding="utf-8"?>
<Properties xmlns="http://schemas.openxmlformats.org/officeDocument/2006/custom-properties" xmlns:vt="http://schemas.openxmlformats.org/officeDocument/2006/docPropsVTypes"/>
</file>