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7fdfd0669b8cdea86bcf45939626fc7d99df6b"/>
    <w:p>
      <w:pPr>
        <w:pStyle w:val="Heading1"/>
      </w:pPr>
      <w:r>
        <w:t xml:space="preserve">Personal Statement: A Commitment to Veterinary Excellence in Sri Lanka Colombo</w:t>
      </w:r>
    </w:p>
    <w:p>
      <w:pPr>
        <w:pStyle w:val="FirstParagraph"/>
      </w:pPr>
      <w:r>
        <w:t xml:space="preserve">As I prepare to submit this Personal Statement, I reflect on a lifelong journey dedicated to animal welfare and community health—specifically within the vibrant, dynamic context of Sri Lanka Colombo. From my earliest childhood memories of tending to injured sparrows in my grandmother's Colombo garden to my current pursuit of veterinary medicine, I have envisioned myself as a compassionate and skilled Veterinarian serving Sri Lanka’s most densely populated urban center. This Personal Statement encapsulates not just my professional qualifications, but my profound commitment to elevating veterinary care in Sri Lanka Colombo through evidence-based practice, cultural sensitivity, and unwavering dedication to animal and public health.</w:t>
      </w:r>
    </w:p>
    <w:p>
      <w:pPr>
        <w:pStyle w:val="BodyText"/>
      </w:pPr>
      <w:r>
        <w:t xml:space="preserve">My academic foundation began at the Faculty of Veterinary Medicine, University of Peradeniya, where I earned a Bachelor of Veterinary Science with Honors. During my studies, I immersed myself in coursework spanning comparative pathology, tropical diseases, and small animal surgery—subjects directly relevant to Colombo's unique epidemiological landscape. What distinguished my experience was my proactive engagement with urban veterinary challenges: I conducted research on zoonotic disease prevalence in Colombo’s street dog populations, collaborating with the Department of Animal Production and Health to analyze data from municipal shelters. This work underscored a critical truth: effective veterinary care in Sri Lanka Colombo must address both clinical excellence and socioeconomic realities. I learned that as a Veterinarian, success hinges not only on medical expertise but on understanding how urban poverty, cultural attitudes toward animals, and infrastructure limitations shape healthcare access.</w:t>
      </w:r>
    </w:p>
    <w:p>
      <w:pPr>
        <w:pStyle w:val="BodyText"/>
      </w:pPr>
      <w:r>
        <w:t xml:space="preserve">My practical experience deepened this perspective through a 12-month internship at the Colombo Municipal Veterinary Hospital. There, I managed high-volume caseloads including canine parvovirus outbreaks in low-income neighborhoods and emergency trauma from traffic accidents—a common occurrence in Sri Lanka Colombo's congested streets. I pioneered a community outreach program teaching owners of companion animals basic wound care, recognizing that prevention is as vital as treatment in resource-constrained settings. One pivotal moment came while treating a stray dog with severe lacerations near the Pettah Market; the owner’s initial reluctance to seek help—rooted in financial fear and distrust of clinics—taught me that trust-building is non-negotiable for any Veterinarian working in Sri Lanka Colombo. I resolved then to integrate empathy into every clinical interaction, ensuring care was both medically sound and culturally accessible.</w:t>
      </w:r>
    </w:p>
    <w:p>
      <w:pPr>
        <w:pStyle w:val="BodyText"/>
      </w:pPr>
      <w:r>
        <w:t xml:space="preserve">Beyond clinical skills, my training emphasized the interconnectedness of animal health and human well-being—a principle especially vital in Sri Lanka Colombo’s urban ecosystems. As a Veterinarian in this context, I understand that controlling rabies in stray populations directly protects human communities; managing livestock diseases near peri-urban farms prevents food safety crises; and promoting responsible pet ownership reduces zoonotic disease risks. This holistic view led me to volunteer with the Sri Lanka Veterinary Association’s “Clean Streets, Healthy Pets” initiative, where we organized free vaccination drives in Colombo’s informal settlements. Witnessing mothers thank us for protecting their children from rabies after a single clinic visit reaffirmed that veterinary work in Sri Lanka Colombo transcends animal care—it strengthens entire communities.</w:t>
      </w:r>
    </w:p>
    <w:p>
      <w:pPr>
        <w:pStyle w:val="BodyText"/>
      </w:pPr>
      <w:r>
        <w:t xml:space="preserve">I am equally passionate about advancing veterinary science tailored to Sri Lanka Colombo’s needs. After graduation, I completed a research fellowship at the Institute of Fundamental Studies, focusing on antibiotic resistance patterns in urban canine populations—a growing concern exacerbated by over-the-counter drug availability in Colombo’s pharmacies. My findings were presented at the 2023 Sri Lankan Veterinary Congress and contributed to revised municipal protocols for antimicrobial stewardship. This experience solidified my belief that a forward-thinking Veterinarian must bridge research, policy, and practice to address Colombo’s evolving challenges—from climate-driven vector-borne diseases to the rise in companion animal ownership amid urbanization.</w:t>
      </w:r>
    </w:p>
    <w:p>
      <w:pPr>
        <w:pStyle w:val="BodyText"/>
      </w:pPr>
      <w:r>
        <w:t xml:space="preserve">Why Sri Lanka Colombo specifically? Because it represents both the greatest challenges and opportunities for veterinary innovation in South Asia. As a city where ancient traditions intersect with modern pressures, Colombo demands Veterinarians who can navigate complex social landscapes while delivering cutting-edge care. I am drawn to institutions like the Faculty of Veterinary Medicine’s teaching hospital or progressive private practices in areas like Cinnamon Gardens or Galle Face, where I can contribute to scalable solutions—such as mobile clinics for underserved communities or telemedicine consultations linking rural villages with Colombo-based specialists. My long-term vision includes establishing a veterinary outreach model that empowers local community health workers to identify early signs of disease, thereby extending the reach of every Veterinarian across Sri Lanka Colombo.</w:t>
      </w:r>
    </w:p>
    <w:p>
      <w:pPr>
        <w:pStyle w:val="BodyText"/>
      </w:pPr>
      <w:r>
        <w:t xml:space="preserve">My commitment extends beyond clinical practice to advocacy and education. I have led workshops for school children in Colombo’s public schools on humane animal treatment—a topic often overlooked in curricula—and co-created multilingual pamphlets on pet first aid distributed through veterinary networks nationwide. In Sri Lanka, where cultural perceptions of animals vary widely, such initiatives build bridges between veterinarians and the communities we serve. As a Veterinarian entering this field today, I recognize that my role is not merely to diagnose or treat but to educate, collaborate, and inspire sustainable change.</w:t>
      </w:r>
    </w:p>
    <w:p>
      <w:pPr>
        <w:pStyle w:val="BodyText"/>
      </w:pPr>
      <w:r>
        <w:t xml:space="preserve">This Personal Statement is more than a document—it is a promise. A promise to uphold the highest ethical standards in every consultation, whether treating a luxury pet in Colombo’s suburbs or caring for livestock in the city’s outskirts. A promise to advocate tirelessly for policies that prioritize animal welfare as integral to public health. And most importantly, a promise to serve with humility and passion as part of Sri Lanka Colombo’s evolving veterinary community. I am ready to bring my clinical skills, research acumen, and deep cultural understanding to contribute meaningfully where they are needed most: on the streets and in the clinics of Sri Lanka Colombo.</w:t>
      </w:r>
    </w:p>
    <w:p>
      <w:pPr>
        <w:pStyle w:val="BodyText"/>
      </w:pPr>
      <w:r>
        <w:t xml:space="preserve">As I prepare for this next chapter, I envision myself as a Veterinarian who doesn’t just treat animals but nurtures a healthier, more compassionate Sri Lanka Colombo—one patient, one community, and one partnership at a time. This is not merely my career path; it is my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Sri Lanka Colombo</dc:title>
  <dc:creator/>
  <dc:language>en</dc:language>
  <cp:keywords/>
  <dcterms:created xsi:type="dcterms:W3CDTF">2026-07-21T03:15:34Z</dcterms:created>
  <dcterms:modified xsi:type="dcterms:W3CDTF">2026-07-21T03:15:34Z</dcterms:modified>
</cp:coreProperties>
</file>

<file path=docProps/custom.xml><?xml version="1.0" encoding="utf-8"?>
<Properties xmlns="http://schemas.openxmlformats.org/officeDocument/2006/custom-properties" xmlns:vt="http://schemas.openxmlformats.org/officeDocument/2006/docPropsVTypes"/>
</file>