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Actor:</w:t>
      </w:r>
      <w:r>
        <w:t xml:space="preserve"> </w:t>
      </w:r>
      <w:r>
        <w:t xml:space="preserve">A</w:t>
      </w:r>
      <w:r>
        <w:t xml:space="preserve"> </w:t>
      </w:r>
      <w:r>
        <w:t xml:space="preserve">Poster</w:t>
      </w:r>
      <w:r>
        <w:t xml:space="preserve"> </w:t>
      </w:r>
      <w:r>
        <w:t xml:space="preserve">Presentation</w:t>
      </w:r>
      <w:r>
        <w:t xml:space="preserve"> </w:t>
      </w:r>
      <w:r>
        <w:t xml:space="preserve">Analysis</w:t>
      </w:r>
      <w:r>
        <w:t xml:space="preserve"> </w:t>
      </w:r>
      <w:r>
        <w:t xml:space="preserve">for</w:t>
      </w:r>
      <w:r>
        <w:t xml:space="preserve"> </w:t>
      </w:r>
      <w:r>
        <w:t xml:space="preserve">Mumbai,</w:t>
      </w:r>
      <w:r>
        <w:t xml:space="preserve"> </w:t>
      </w:r>
      <w:r>
        <w:t xml:space="preserve">India</w:t>
      </w:r>
    </w:p>
    <w:bookmarkStart w:id="21" w:name="the-evolution-of-the-actor"/>
    <w:p>
      <w:pPr>
        <w:pStyle w:val="Heading1"/>
      </w:pPr>
      <w:r>
        <w:t xml:space="preserve">The Evolution of the Actor</w:t>
      </w:r>
    </w:p>
    <w:bookmarkStart w:id="20" w:name="X5b0b31f9a84d10adabf5cc39d3dca5100631be0"/>
    <w:p>
      <w:pPr>
        <w:pStyle w:val="Heading2"/>
      </w:pPr>
      <w:r>
        <w:t xml:space="preserve">A Comprehensive Academic Poster Presentation on Performance in India Mumbai</w:t>
      </w:r>
    </w:p>
    <w:p>
      <w:pPr>
        <w:pStyle w:val="FirstParagraph"/>
      </w:pPr>
      <w:r>
        <w:rPr>
          <w:bCs/>
          <w:b/>
        </w:rPr>
        <w:t xml:space="preserve">Presentation Topic:</w:t>
      </w:r>
      <w:r>
        <w:t xml:space="preserve"> </w:t>
      </w:r>
      <w:r>
        <w:t xml:space="preserve">Cultural Intersections, Methodology, and Industry Dynamics</w:t>
      </w:r>
    </w:p>
    <w:bookmarkEnd w:id="20"/>
    <w:bookmarkEnd w:id="21"/>
    <w:bookmarkStart w:id="23" w:name="introduction"/>
    <w:bookmarkStart w:id="22" w:name="introduction-the-cinematic-heartbeat"/>
    <w:p>
      <w:pPr>
        <w:pStyle w:val="Heading3"/>
      </w:pPr>
      <w:r>
        <w:t xml:space="preserve">1. Introduction: The Cinematic Heartbeat</w:t>
      </w:r>
    </w:p>
    <w:p>
      <w:pPr>
        <w:pStyle w:val="FirstParagraph"/>
      </w:pPr>
      <w:r>
        <w:t xml:space="preserve">The role of the Actor is not merely that of a performer but serves as the cultural conduit through which societal narratives are transmitted, challenged, and refined. In the context of global cinema, few locations offer as rich a tapestry for academic inquiry into performance art as India Mumbai. This poster presentation aims to dissect the multifaceted existence of the Actor within this bustling metropolis. Mumbai, widely recognized not only by its colonial name but by its current official designation and its cultural hegemony in Indian media, stands as the epicenter of Hindi cinema (Bollywood) alongside a burgeoning independent art-house scene.</w:t>
      </w:r>
    </w:p>
    <w:p>
      <w:pPr>
        <w:pStyle w:val="BodyText"/>
      </w:pPr>
      <w:r>
        <w:t xml:space="preserve">This academic exploration posits that the modern Actor in India Mumbai operates within a unique triad of influences: traditional Indian theatrical roots, the commercial demands of mass-market cinema, and the emerging globalized digital streaming landscape. By examining these intersections, we gain insight into how performance is constructed in one of the world's largest media markets.</w:t>
      </w:r>
    </w:p>
    <w:bookmarkEnd w:id="22"/>
    <w:bookmarkEnd w:id="23"/>
    <w:bookmarkStart w:id="25" w:name="history"/>
    <w:bookmarkStart w:id="24" w:name="X4738d3b762117a6f57be74a65129a4ab2618c46"/>
    <w:p>
      <w:pPr>
        <w:pStyle w:val="Heading3"/>
      </w:pPr>
      <w:r>
        <w:t xml:space="preserve">2. Historical Roots and Theatrical Traditions</w:t>
      </w:r>
    </w:p>
    <w:p>
      <w:pPr>
        <w:pStyle w:val="FirstParagraph"/>
      </w:pPr>
      <w:r>
        <w:t xml:space="preserve">To understand the contemporary Actor in India Mumbai, one must first appreciate the deep historical roots of performance in the region. Unlike Western traditions that often trace back strictly to Greek tragedy, Indian performance art is deeply intertwined with ancient Sanskrit drama (Natya Shastra) and various folk theatre forms. In India Mumbai, these traditional forms have evolved but remain visible.</w:t>
      </w:r>
    </w:p>
    <w:p>
      <w:pPr>
        <w:pStyle w:val="BodyText"/>
      </w:pPr>
      <w:r>
        <w:t xml:space="preserve">The early days of cinema in India Mumbai were heavily influenced by Parsi theatre, which introduced melodramatic styles, song-and-dance interludes, and moralistic storytelling. As the industry grew from the silent era to talkies in 1931 with "Alam Ara," the Actor adapted to new technical constraints while retaining theatrical expressiveness. This historical trajectory explains why acting in India Mumbai often retains a certain stylization compared to naturalistic Western approaches, yet this is rapidly changing with contemporary methodologies.</w:t>
      </w:r>
    </w:p>
    <w:bookmarkEnd w:id="24"/>
    <w:bookmarkEnd w:id="25"/>
    <w:bookmarkStart w:id="27" w:name="contemporary"/>
    <w:bookmarkStart w:id="26" w:name="Xfd380b6764d617f155d115a399339fd0129b1b6"/>
    <w:p>
      <w:pPr>
        <w:pStyle w:val="Heading3"/>
      </w:pPr>
      <w:r>
        <w:t xml:space="preserve">3. The Contemporary Actor in the Mumbai Ecosystem</w:t>
      </w:r>
    </w:p>
    <w:p>
      <w:pPr>
        <w:pStyle w:val="FirstParagraph"/>
      </w:pPr>
      <w:r>
        <w:t xml:space="preserve">The current landscape for the Actor in India Mumbai is characterized by a dichotomy between "Star" culture and "Character" acting. In Bollywood, the Hero and Heroine often carry films on their star power alone, requiring less narrative complexity but immense physical charisma. However, a significant shift has occurred in the last decade.</w:t>
      </w:r>
    </w:p>
    <w:p>
      <w:pPr>
        <w:numPr>
          <w:ilvl w:val="0"/>
          <w:numId w:val="1001"/>
        </w:numPr>
        <w:pStyle w:val="Compact"/>
      </w:pPr>
      <w:r>
        <w:rPr>
          <w:bCs/>
          <w:b/>
        </w:rPr>
        <w:t xml:space="preserve">The Rise of New-Age Actors:</w:t>
      </w:r>
      <w:r>
        <w:t xml:space="preserve"> </w:t>
      </w:r>
      <w:r>
        <w:t xml:space="preserve">Cities like India Mumbai now host a wave of actors who prioritize script integrity over box-office guarantees. These performers often train in method acting techniques, borrowing from international schools while adapting them to Indian cultural sensibilities.</w:t>
      </w:r>
    </w:p>
    <w:p>
      <w:pPr>
        <w:numPr>
          <w:ilvl w:val="0"/>
          <w:numId w:val="1001"/>
        </w:numPr>
        <w:pStyle w:val="Compact"/>
      </w:pPr>
      <w:r>
        <w:rPr>
          <w:bCs/>
          <w:b/>
        </w:rPr>
        <w:t xml:space="preserve">The Impact of OTT Platforms:</w:t>
      </w:r>
      <w:r>
        <w:t xml:space="preserve"> </w:t>
      </w:r>
      <w:r>
        <w:t xml:space="preserve">Over-The-Top (OTT) platforms have revolutionized the Actor's craft in India Mumbai. Without censorship constraints and with longer runtimes, actors are now afforded the space to develop nuanced characters. This has led to a "Golden Age" of television and digital series, where the Actor is no longer just a face but a psychological architect.</w:t>
      </w:r>
    </w:p>
    <w:p>
      <w:pPr>
        <w:numPr>
          <w:ilvl w:val="0"/>
          <w:numId w:val="1001"/>
        </w:numPr>
        <w:pStyle w:val="Compact"/>
      </w:pPr>
      <w:r>
        <w:rPr>
          <w:bCs/>
          <w:b/>
        </w:rPr>
        <w:t xml:space="preserve">The Independent Scene:</w:t>
      </w:r>
      <w:r>
        <w:t xml:space="preserve"> </w:t>
      </w:r>
      <w:r>
        <w:t xml:space="preserve">Beyond commercial cinema, India Mumbai hosts vibrant independent theatre and film festivals. Here, experimental actors push boundaries regarding gender, sexuality, and politics, reflecting the progressive yet conservative tensions of modern Indian society.</w:t>
      </w:r>
    </w:p>
    <w:bookmarkEnd w:id="26"/>
    <w:bookmarkEnd w:id="27"/>
    <w:bookmarkStart w:id="29" w:name="challenges"/>
    <w:bookmarkStart w:id="28" w:name="X874c4736ba4ce6053a4d3526a7852bd17e8a35e"/>
    <w:p>
      <w:pPr>
        <w:pStyle w:val="Heading3"/>
      </w:pPr>
      <w:r>
        <w:t xml:space="preserve">4. Socio-Economic Challenges for Aspiring Actors</w:t>
      </w:r>
    </w:p>
    <w:p>
      <w:pPr>
        <w:pStyle w:val="FirstParagraph"/>
      </w:pPr>
      <w:r>
        <w:t xml:space="preserve">The pursuit of a career as an Actor in India Mumbai is fraught with significant socio-economic challenges. The city, being the economic capital, has an incredibly high cost of living. For aspiring actors migrating from smaller towns across India, the financial pressure is immense.</w:t>
      </w:r>
    </w:p>
    <w:p>
      <w:pPr>
        <w:pStyle w:val="BodyText"/>
      </w:pPr>
      <w:r>
        <w:rPr>
          <w:bCs/>
          <w:b/>
        </w:rPr>
        <w:t xml:space="preserve">Key Statistic:</w:t>
      </w:r>
      <w:r>
        <w:t xml:space="preserve"> </w:t>
      </w:r>
      <w:r>
        <w:t xml:space="preserve">It is estimated that thousands of aspirants arrive in India Mumbai annually, yet only a fraction secure stable employment. This creates a competitive environment where networking and mentorship are often as crucial as talent.</w:t>
      </w:r>
    </w:p>
    <w:p>
      <w:pPr>
        <w:pStyle w:val="BodyText"/>
      </w:pPr>
      <w:r>
        <w:t xml:space="preserve">Furthermore, the type-casting inherent in the Indian film industry often restricts the range available to actors based on their linguistic background, physique, or social caste. Academic inquiry into this area reveals systemic barriers that persist despite meritocratic ideals. However, recent initiatives by production houses and casting directors in India Mumbai are beginning to address these disparities by promoting diversity and inclusivity in casting calls.</w:t>
      </w:r>
    </w:p>
    <w:bookmarkEnd w:id="28"/>
    <w:bookmarkEnd w:id="29"/>
    <w:bookmarkStart w:id="31" w:name="training"/>
    <w:bookmarkStart w:id="30" w:name="pedagogical-approaches-to-acting"/>
    <w:p>
      <w:pPr>
        <w:pStyle w:val="Heading3"/>
      </w:pPr>
      <w:r>
        <w:t xml:space="preserve">5. Pedagogical Approaches to Acting</w:t>
      </w:r>
    </w:p>
    <w:p>
      <w:pPr>
        <w:pStyle w:val="FirstParagraph"/>
      </w:pPr>
      <w:r>
        <w:t xml:space="preserve">Institutional training for the Actor in India Mumbai has also evolved. While prestigious institutions like the Film and Television Institute of India (FTII) in Pune remain nearby and influential, many actors in India Mumbai pursue private workshops and international certifications.</w:t>
      </w:r>
    </w:p>
    <w:p>
      <w:pPr>
        <w:pStyle w:val="BodyText"/>
      </w:pPr>
      <w:r>
        <w:t xml:space="preserve">There is a growing hybridization of techniques. Actors are blending Stanislavski’s system with elements of Katsura Yamanaka’s Japanese methods or even Indian Natya Shastra principles. This eclectic approach allows the Actor in India Mumbai to navigate both high-concept art films and mass-appeal commercial projects with equal proficiency. The poster presentation highlights case studies of successful actors who utilize this blended methodology to achieve critical acclaim.</w:t>
      </w:r>
    </w:p>
    <w:bookmarkEnd w:id="30"/>
    <w:bookmarkEnd w:id="31"/>
    <w:bookmarkStart w:id="33" w:name="future"/>
    <w:bookmarkStart w:id="32" w:name="future-directions-and-global-influence"/>
    <w:p>
      <w:pPr>
        <w:pStyle w:val="Heading3"/>
      </w:pPr>
      <w:r>
        <w:t xml:space="preserve">6. Future Directions and Global Influence</w:t>
      </w:r>
    </w:p>
    <w:p>
      <w:pPr>
        <w:pStyle w:val="FirstParagraph"/>
      </w:pPr>
      <w:r>
        <w:t xml:space="preserve">The future for the Actor in India Mumbai is increasingly globalized. With international streaming giants investing heavily in Indian content, actors are gaining international visibility. Films and series produced by platforms like Netflix, Amazon Prime, and Disney+ Hotstar featuring talent from India Mumbai are reaching global audiences.</w:t>
      </w:r>
    </w:p>
    <w:p>
      <w:pPr>
        <w:pStyle w:val="BodyText"/>
      </w:pPr>
      <w:r>
        <w:t xml:space="preserve">This globalization presents new opportunities for cross-cultural collaborations. We anticipate a future where the Actor from India Mumbai becomes a staple in international co-productions. Furthermore, advancements in virtual production and CGI mean that actors will need to adapt their performance styles to work against green screens and motion-capture suits, requiring a new set of technical skills alongside traditional emotional depth.</w:t>
      </w:r>
    </w:p>
    <w:bookmarkEnd w:id="32"/>
    <w:bookmarkEnd w:id="33"/>
    <w:bookmarkStart w:id="34" w:name="conclusion"/>
    <w:p>
      <w:pPr>
        <w:pStyle w:val="Heading3"/>
      </w:pPr>
      <w:r>
        <w:t xml:space="preserve">7. Conclusion</w:t>
      </w:r>
    </w:p>
    <w:p>
      <w:pPr>
        <w:pStyle w:val="FirstParagraph"/>
      </w:pPr>
      <w:r>
        <w:t xml:space="preserve">In conclusion, the Actor in India Mumbai represents a dynamic fusion of tradition and modernity, local flavor and global ambition. This poster presentation has outlined the historical precedents, current challenges, evolving methodologies, and future potential of performance in this vibrant city. The Actor is not just an entertainer but a critical cultural commentator whose work reflects the complex soul of modern India.</w:t>
      </w:r>
    </w:p>
    <w:p>
      <w:pPr>
        <w:pStyle w:val="BodyText"/>
      </w:pPr>
      <w:r>
        <w:t xml:space="preserve">Academic research into this field must continue to evolve, utilizing interdisciplinary approaches to fully capture the nuances of acting in such a diverse and high-stakes environment. By focusing on India Mumbai, we gain a microcosm that reflects broader trends in global performance studies.</w:t>
      </w:r>
    </w:p>
    <w:bookmarkEnd w:id="34"/>
    <w:p>
      <w:pPr>
        <w:pStyle w:val="BodyText"/>
      </w:pPr>
      <w:r>
        <w:rPr>
          <w:bCs/>
          <w:b/>
        </w:rPr>
        <w:t xml:space="preserve">Acknowledgments:</w:t>
      </w:r>
    </w:p>
    <w:p>
      <w:pPr>
        <w:pStyle w:val="BodyText"/>
      </w:pPr>
      <w:r>
        <w:t xml:space="preserve">This presentation was compiled for academic review regarding the performing arts industry. Special thanks to the researchers and practitioners in India Mumbai who contributed data and insights.</w:t>
      </w:r>
    </w:p>
    <w:p>
      <w:pPr>
        <w:pStyle w:val="BodyText"/>
      </w:pPr>
      <w:r>
        <w:br/>
      </w:r>
    </w:p>
    <w:p>
      <w:pPr>
        <w:pStyle w:val="BodyText"/>
      </w:pPr>
      <w:r>
        <w:t xml:space="preserve">© 2023 Academic Poster Series on Performing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Actor: A Poster Presentation Analysis for Mumbai, India</dc:title>
  <dc:creator/>
  <dc:language>en</dc:language>
  <cp:keywords/>
  <dcterms:created xsi:type="dcterms:W3CDTF">2026-07-29T10:30:10Z</dcterms:created>
  <dcterms:modified xsi:type="dcterms:W3CDTF">2026-07-29T10:30:10Z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