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Acting</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the-art-of-storytelling-in-abidjan"/>
    <w:p>
      <w:pPr>
        <w:pStyle w:val="Heading1"/>
      </w:pPr>
      <w:r>
        <w:t xml:space="preserve">The Art of Storytelling in Abidjan</w:t>
      </w:r>
    </w:p>
    <w:p>
      <w:pPr>
        <w:pStyle w:val="FirstParagraph"/>
      </w:pPr>
      <w:r>
        <w:t xml:space="preserve">Introduction</w:t>
      </w:r>
    </w:p>
    <w:p>
      <w:pPr>
        <w:pStyle w:val="BodyText"/>
      </w:pPr>
      <w:r>
        <w:t xml:space="preserve">The cinematic and theatrical landscape of the world is undergoing a profound transformation, with Africa rising as a central pillar of global narrative power. At the heart of this renaissance lies Ivory Coast (Côte d'Ivoire), specifically its economic capital, Abidjan. This poster presentation explores the multifaceted role of the</w:t>
      </w:r>
      <w:r>
        <w:t xml:space="preserve"> </w:t>
      </w:r>
      <w:r>
        <w:rPr>
          <w:bCs/>
          <w:b/>
        </w:rPr>
        <w:t xml:space="preserve">Actor</w:t>
      </w:r>
      <w:r>
        <w:t xml:space="preserve"> </w:t>
      </w:r>
      <w:r>
        <w:t xml:space="preserve">in contemporary Ivorian culture, examining how performers in</w:t>
      </w:r>
      <w:r>
        <w:t xml:space="preserve"> </w:t>
      </w:r>
      <w:r>
        <w:rPr>
          <w:bCs/>
          <w:b/>
        </w:rPr>
        <w:t xml:space="preserve">Ivory Coast Abidjan</w:t>
      </w:r>
      <w:r>
        <w:t xml:space="preserve"> </w:t>
      </w:r>
      <w:r>
        <w:t xml:space="preserve">are not merely entertainers but cultural custodians and social commentators. As the entertainment industry evolves from traditional theater to digital streaming platforms, understanding the specific dynamics of acting within this West African hub is crucial for academic discourse on global media studies.</w:t>
      </w:r>
    </w:p>
    <w:p>
      <w:pPr>
        <w:pStyle w:val="BodyText"/>
      </w:pPr>
      <w:r>
        <w:t xml:space="preserve">Historical Context: From Stage to Screen</w:t>
      </w:r>
    </w:p>
    <w:p>
      <w:pPr>
        <w:pStyle w:val="BodyText"/>
      </w:pPr>
      <w:r>
        <w:t xml:space="preserve">To appreciate the modern state of acting in Ivory Coast, one must look back at the post-independence era. In Abidjan, often referred to as "the pearl of lagoons," theater was historically a tool for political education and social cohesion. The first generation of Ivorian actors utilized traditional storytelling methods blended with Western theatrical structures to address issues of identity and colonization.</w:t>
      </w:r>
    </w:p>
    <w:p>
      <w:pPr>
        <w:pStyle w:val="BodyText"/>
      </w:pPr>
      <w:r>
        <w:t xml:space="preserve">Today, the trajectory has shifted dramatically towards cinema and television. Abidjan has become a production hub comparable to Lagos (Nigeria) or Johannesburg (South Africa). The modern</w:t>
      </w:r>
      <w:r>
        <w:t xml:space="preserve"> </w:t>
      </w:r>
      <w:r>
        <w:rPr>
          <w:bCs/>
          <w:b/>
        </w:rPr>
        <w:t xml:space="preserve">Actor</w:t>
      </w:r>
      <w:r>
        <w:t xml:space="preserve"> </w:t>
      </w:r>
      <w:r>
        <w:t xml:space="preserve">in this region is no longer limited by geographical boundaries imposed by distribution networks. Instead, they are navigating a digital ecosystem where content produced in the Cocody and Plateau districts of Abidjan can be consumed globally via platforms like Netflix and Amazon Prime. This shift demands a new level of technical proficiency and emotional authenticity from performers.</w:t>
      </w:r>
    </w:p>
    <w:p>
      <w:pPr>
        <w:pStyle w:val="BodyText"/>
      </w:pPr>
      <w:r>
        <w:t xml:space="preserve">The Role of the Actor in Social Commentary</w:t>
      </w:r>
    </w:p>
    <w:p>
      <w:pPr>
        <w:pStyle w:val="BodyText"/>
      </w:pPr>
      <w:r>
        <w:t xml:space="preserve">In Ivory Coast Abidjan, acting is deeply intertwined with social responsibility. Ivorian cinema, often referred to as "Nollywood West," frequently tackles sensitive topics including urbanization, corruption, gender dynamics, and the clash between tradition and modernity. The</w:t>
      </w:r>
      <w:r>
        <w:t xml:space="preserve"> </w:t>
      </w:r>
      <w:r>
        <w:rPr>
          <w:bCs/>
          <w:b/>
        </w:rPr>
        <w:t xml:space="preserve">Actor</w:t>
      </w:r>
      <w:r>
        <w:t xml:space="preserve"> </w:t>
      </w:r>
      <w:r>
        <w:t xml:space="preserve">serves as a mirror to society.</w:t>
      </w:r>
    </w:p>
    <w:p>
      <w:pPr>
        <w:numPr>
          <w:ilvl w:val="0"/>
          <w:numId w:val="1001"/>
        </w:numPr>
        <w:pStyle w:val="Compact"/>
      </w:pPr>
      <w:r>
        <w:rPr>
          <w:bCs/>
          <w:b/>
        </w:rPr>
        <w:t xml:space="preserve">Nuance in Performance:</w:t>
      </w:r>
      <w:r>
        <w:t xml:space="preserve"> </w:t>
      </w:r>
      <w:r>
        <w:t xml:space="preserve">Actors must master the code-switching between French (the official language) and local dialects such as Baoulé, Dioula, or Bété. This linguistic duality requires immense skill, allowing the actor to connect with both elite urban audiences in Abidjan's upscale neighborhoods and rural communities.</w:t>
      </w:r>
    </w:p>
    <w:p>
      <w:pPr>
        <w:numPr>
          <w:ilvl w:val="0"/>
          <w:numId w:val="1001"/>
        </w:numPr>
        <w:pStyle w:val="Compact"/>
      </w:pPr>
      <w:r>
        <w:rPr>
          <w:bCs/>
          <w:b/>
        </w:rPr>
        <w:t xml:space="preserve">Cultural Authenticity:</w:t>
      </w:r>
      <w:r>
        <w:t xml:space="preserve"> </w:t>
      </w:r>
      <w:r>
        <w:t xml:space="preserve">There is a growing demand for authentic representation. Actors are increasingly involved in script development to ensure that their characters reflect the true socio-economic realities of Ivorian life, rather than perpetuating stereotypes for external consumption.</w:t>
      </w:r>
    </w:p>
    <w:p>
      <w:pPr>
        <w:numPr>
          <w:ilvl w:val="0"/>
          <w:numId w:val="1001"/>
        </w:numPr>
        <w:pStyle w:val="Compact"/>
      </w:pPr>
      <w:r>
        <w:rPr>
          <w:bCs/>
          <w:b/>
        </w:rPr>
        <w:t xml:space="preserve">Youth Engagement:</w:t>
      </w:r>
      <w:r>
        <w:t xml:space="preserve"> </w:t>
      </w:r>
      <w:r>
        <w:t xml:space="preserve">With a predominantly young population, actors in Abidjan play a pivotal role in shaping youth culture. Through music videos, web series, and social media skits performed by prominent local stars, they influence fashion, language trends, and social attitudes among the demographic under 30.</w:t>
      </w:r>
    </w:p>
    <w:p>
      <w:pPr>
        <w:pStyle w:val="FirstParagraph"/>
      </w:pPr>
      <w:r>
        <w:t xml:space="preserve">Challenges Facing the Industry in Abidjan</w:t>
      </w:r>
    </w:p>
    <w:p>
      <w:pPr>
        <w:pStyle w:val="BodyText"/>
      </w:pPr>
      <w:r>
        <w:t xml:space="preserve">Despite its growth, the ecosystem for the</w:t>
      </w:r>
      <w:r>
        <w:t xml:space="preserve"> </w:t>
      </w:r>
      <w:r>
        <w:rPr>
          <w:bCs/>
          <w:b/>
        </w:rPr>
        <w:t xml:space="preserve">Actor</w:t>
      </w:r>
      <w:r>
        <w:t xml:space="preserve"> </w:t>
      </w:r>
      <w:r>
        <w:t xml:space="preserve">in Ivory Coast faces significant structural hurdles:</w:t>
      </w:r>
    </w:p>
    <w:p>
      <w:pPr>
        <w:numPr>
          <w:ilvl w:val="0"/>
          <w:numId w:val="1002"/>
        </w:numPr>
        <w:pStyle w:val="Compact"/>
      </w:pPr>
      <w:r>
        <w:rPr>
          <w:bCs/>
          <w:b/>
        </w:rPr>
        <w:t xml:space="preserve">Funding and Infrastructure:</w:t>
      </w:r>
      <w:r>
        <w:t xml:space="preserve"> </w:t>
      </w:r>
      <w:r>
        <w:t xml:space="preserve">While improving, funding for independent productions remains scarce. Many actors struggle to secure consistent work due to limited high-quality production facilities within Abidjan.</w:t>
      </w:r>
    </w:p>
    <w:p>
      <w:pPr>
        <w:numPr>
          <w:ilvl w:val="0"/>
          <w:numId w:val="1002"/>
        </w:numPr>
        <w:pStyle w:val="Compact"/>
      </w:pPr>
      <w:r>
        <w:rPr>
          <w:bCs/>
          <w:b/>
        </w:rPr>
        <w:t xml:space="preserve">Training and Education:</w:t>
      </w:r>
      <w:r>
        <w:t xml:space="preserve"> </w:t>
      </w:r>
      <w:r>
        <w:t xml:space="preserve">There is a gap between traditional apprenticeship models and formalized acting conservatories. Institutions in Abidjan are working to bridge this gap, but specialized training in method acting, voice modulation for digital media, and technical cinematography integration is still developing.</w:t>
      </w:r>
    </w:p>
    <w:p>
      <w:pPr>
        <w:numPr>
          <w:ilvl w:val="0"/>
          <w:numId w:val="1002"/>
        </w:numPr>
        <w:pStyle w:val="Compact"/>
      </w:pPr>
      <w:r>
        <w:rPr>
          <w:bCs/>
          <w:b/>
        </w:rPr>
        <w:t xml:space="preserve">Intellectual Property Rights:</w:t>
      </w:r>
      <w:r>
        <w:t xml:space="preserve"> </w:t>
      </w:r>
      <w:r>
        <w:t xml:space="preserve">Actors often face difficulties regarding royalty distribution and credit attribution in the digital age. Strengthening legal frameworks to protect performers' rights is a critical academic and policy focus area.</w:t>
      </w:r>
    </w:p>
    <w:p>
      <w:pPr>
        <w:pStyle w:val="FirstParagraph"/>
      </w:pPr>
      <w:r>
        <w:t xml:space="preserve">To address these challenges, collaborative initiatives between government bodies, private production houses, and international film festivals have begun to emerge. The Abidjan Film Festival stands as a beacon of hope, providing visibility and networking opportunities for local talent.</w:t>
      </w:r>
    </w:p>
    <w:p>
      <w:pPr>
        <w:pStyle w:val="BodyText"/>
      </w:pPr>
      <w:r>
        <w:t xml:space="preserve">Case Study: The Rise of the Digital Actor</w:t>
      </w:r>
    </w:p>
    <w:p>
      <w:pPr>
        <w:pStyle w:val="BodyText"/>
      </w:pPr>
      <w:r>
        <w:t xml:space="preserve">A recent trend in Ivory Coast Abidjan is the emergence of "digital-native" actors. These performers gained fame not through blockbuster films, but through viral social media content and web series produced locally. This phenomenon highlights a shift in audience consumption habits.</w:t>
      </w:r>
    </w:p>
    <w:p>
      <w:pPr>
        <w:pStyle w:val="BodyText"/>
      </w:pPr>
      <w:r>
        <w:t xml:space="preserve">Consider the rise of influencers who transition into scripted drama series. Their ability to engage audiences directly on platforms like Instagram and TikTok has forced traditional casting directors in Abidjan to reconsider what constitutes marketability. For the academic observer, this represents a fascinating intersection of sociology and performance art. The</w:t>
      </w:r>
      <w:r>
        <w:t xml:space="preserve"> </w:t>
      </w:r>
      <w:r>
        <w:rPr>
          <w:bCs/>
          <w:b/>
        </w:rPr>
        <w:t xml:space="preserve">Actor</w:t>
      </w:r>
      <w:r>
        <w:t xml:space="preserve"> </w:t>
      </w:r>
      <w:r>
        <w:t xml:space="preserve">is no longer just interpreting a character; they are curating a personal brand that intersects with their professional role. This blurring of lines presents new ethical and artistic questions that require further scholarly investigation.</w:t>
      </w:r>
    </w:p>
    <w:p>
      <w:pPr>
        <w:pStyle w:val="BodyText"/>
      </w:pPr>
      <w:r>
        <w:t xml:space="preserve">Conclusion and Future Directions</w:t>
      </w:r>
    </w:p>
    <w:p>
      <w:pPr>
        <w:pStyle w:val="BodyText"/>
      </w:pPr>
      <w:r>
        <w:t xml:space="preserve">The trajectory of acting in Ivory Coast Abidjan is one of dynamic evolution. From its roots in post-colonial political theater to its current status as a key player in the pan-African digital media landscape, the</w:t>
      </w:r>
      <w:r>
        <w:t xml:space="preserve"> </w:t>
      </w:r>
      <w:r>
        <w:rPr>
          <w:bCs/>
          <w:b/>
        </w:rPr>
        <w:t xml:space="preserve">Actor</w:t>
      </w:r>
      <w:r>
        <w:t xml:space="preserve"> </w:t>
      </w:r>
      <w:r>
        <w:t xml:space="preserve">remains central to this narrative.</w:t>
      </w:r>
    </w:p>
    <w:p>
      <w:pPr>
        <w:pStyle w:val="BodyText"/>
      </w:pPr>
      <w:r>
        <w:t xml:space="preserve">Future research should focus on:</w:t>
      </w:r>
    </w:p>
    <w:p>
      <w:pPr>
        <w:numPr>
          <w:ilvl w:val="0"/>
          <w:numId w:val="1003"/>
        </w:numPr>
        <w:pStyle w:val="Compact"/>
      </w:pPr>
      <w:r>
        <w:t xml:space="preserve">The economic impact of local streaming services on actor salaries and job security in Abidjan.</w:t>
      </w:r>
    </w:p>
    <w:p>
      <w:pPr>
        <w:numPr>
          <w:ilvl w:val="0"/>
          <w:numId w:val="1003"/>
        </w:numPr>
        <w:pStyle w:val="Compact"/>
      </w:pPr>
      <w:r>
        <w:t xml:space="preserve">The psychological effects of rapid urbanization on the thematic choices of Ivorian performers.</w:t>
      </w:r>
    </w:p>
    <w:p>
      <w:pPr>
        <w:numPr>
          <w:ilvl w:val="0"/>
          <w:numId w:val="1003"/>
        </w:numPr>
        <w:pStyle w:val="Compact"/>
      </w:pPr>
      <w:r>
        <w:t xml:space="preserve">Cross-cultural collaborations between Ivorian actors and global studios, analyzing power dynamics in co-productions.</w:t>
      </w:r>
    </w:p>
    <w:p>
      <w:pPr>
        <w:pStyle w:val="FirstParagraph"/>
      </w:pPr>
      <w:r>
        <w:t xml:space="preserve">By studying the specific context of Ivory Coast Abidjan, we gain insights into how global media trends are adapted and localized within unique cultural frameworks. The Ivorian</w:t>
      </w:r>
      <w:r>
        <w:t xml:space="preserve"> </w:t>
      </w:r>
      <w:r>
        <w:rPr>
          <w:bCs/>
          <w:b/>
        </w:rPr>
        <w:t xml:space="preserve">Actor</w:t>
      </w:r>
      <w:r>
        <w:t xml:space="preserve"> </w:t>
      </w:r>
      <w:r>
        <w:t xml:space="preserve">is not just performing for an audience; they are performing for a future where African stories hold equal weight on the world stage.</w:t>
      </w:r>
    </w:p>
    <w:p>
      <w:pPr>
        <w:pStyle w:val="BodyText"/>
      </w:pPr>
      <w:r>
        <w:rPr>
          <w:iCs/>
          <w:i/>
        </w:rPr>
        <w:t xml:space="preserve">This poster presentation was prepared for academic review and discussion regarding media studies in West Africa. All data reflects current trends in the entertainment industry of Ivory Coast Abidjan as of 2023-2024.</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Acting in Ivory Coast, Abidjan</dc:title>
  <dc:creator/>
  <dc:language>en</dc:language>
  <cp:keywords/>
  <dcterms:created xsi:type="dcterms:W3CDTF">2026-07-29T12:40:36Z</dcterms:created>
  <dcterms:modified xsi:type="dcterms:W3CDTF">2026-07-29T12:40:36Z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