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Postmodern</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0" w:name="Xb6a286fe902ba2c86427523ba626df99e6cb20b"/>
    <w:p>
      <w:pPr>
        <w:pStyle w:val="Heading1"/>
      </w:pPr>
      <w:r>
        <w:t xml:space="preserve">The Actor in Spain Valencia: A Postmodern Synthesis of Tradition and Innovation</w:t>
      </w:r>
    </w:p>
    <w:p>
      <w:pPr>
        <w:pStyle w:val="FirstParagraph"/>
      </w:pPr>
      <w:r>
        <w:t xml:space="preserve">A Critical Analysis of Performing Arts in the Valencian Cultural Context</w:t>
      </w:r>
    </w:p>
    <w:bookmarkEnd w:id="20"/>
    <w:p>
      <w:pPr>
        <w:pStyle w:val="BodyText"/>
      </w:pPr>
      <w:r>
        <w:rPr>
          <w:bCs/>
          <w:b/>
        </w:rPr>
        <w:t xml:space="preserve">Academic Poster Presentation</w:t>
      </w:r>
      <w:r>
        <w:br/>
      </w:r>
      <w:r>
        <w:t xml:space="preserve">Department of Theatre and Performance Studies</w:t>
      </w:r>
      <w:r>
        <w:br/>
      </w:r>
      <w:r>
        <w:t xml:space="preserve">Focus Region: Spain, Valencia</w:t>
      </w:r>
      <w:r>
        <w:br/>
      </w:r>
      <w:r>
        <w:t xml:space="preserve">Date: October 2023 | Status: Under Review for International Symposium on Iberian Arts</w:t>
      </w:r>
    </w:p>
    <w:bookmarkStart w:id="21" w:name="abstract"/>
    <w:p>
      <w:pPr>
        <w:pStyle w:val="Heading2"/>
      </w:pPr>
      <w:r>
        <w:t xml:space="preserve">Abstract</w:t>
      </w:r>
    </w:p>
    <w:p>
      <w:pPr>
        <w:pStyle w:val="FirstParagraph"/>
      </w:pPr>
      <w:r>
        <w:t xml:space="preserve">This academic poster presents a comprehensive examination of the contemporary role of the Actor within the unique cultural and geographical landscape of Spain, specifically focusing on Valencia. The study investigates how local traditions, such as the Fallas festivals and Valencian folk theatre, intersect with globalized postmodern performance practices. By analyzing case studies from independent troupes in Valencia city and Alacante, this research argues that the modern Actor in Spain Valencia serves not merely as an interpreter of text but as a custodian of linguistic heritage and a catalyst for social critique. The findings suggest that while globalization threatens homogenization, the distinct identity of the Valencian actor provides a resilient framework for innovative artistic expression.</w:t>
      </w:r>
    </w:p>
    <w:bookmarkEnd w:id="21"/>
    <w:bookmarkStart w:id="22" w:name="introduction-context"/>
    <w:p>
      <w:pPr>
        <w:pStyle w:val="Heading2"/>
      </w:pPr>
      <w:r>
        <w:t xml:space="preserve">Introduction &amp; Context</w:t>
      </w:r>
    </w:p>
    <w:p>
      <w:pPr>
        <w:pStyle w:val="FirstParagraph"/>
      </w:pPr>
      <w:r>
        <w:t xml:space="preserve">The concept of the "Actor" has evolved significantly in the 21st century, moving away from classical representation toward embodied presence and political engagement. In Spain, this evolution is deeply influenced by regional identities. Valencia, an autonomous community on the eastern coast of Spain, offers a distinct cultural milieu characterized by its own language (Valencian/Catalan), vibrant festivals, and a history of political resistance through art.</w:t>
      </w:r>
    </w:p>
    <w:p>
      <w:pPr>
        <w:pStyle w:val="BodyText"/>
      </w:pPr>
      <w:r>
        <w:t xml:space="preserve">This presentation explores how Actors in Spain Valencia navigate the duality between preserving local dialects and engaging with international theatrical trends. The city of Valencia acts as a hub for this cultural synthesis, where ancient storytelling meets avant-garde performance art.</w:t>
      </w:r>
    </w:p>
    <w:bookmarkEnd w:id="22"/>
    <w:bookmarkStart w:id="23" w:name="methodology"/>
    <w:p>
      <w:pPr>
        <w:pStyle w:val="Heading2"/>
      </w:pPr>
      <w:r>
        <w:t xml:space="preserve">Methodology</w:t>
      </w:r>
    </w:p>
    <w:p>
      <w:pPr>
        <w:pStyle w:val="FirstParagraph"/>
      </w:pPr>
      <w:r>
        <w:t xml:space="preserve">This study employs a mixed-methods approach to analyze the performing arts scene in Spain Valencia:</w:t>
      </w:r>
    </w:p>
    <w:p>
      <w:pPr>
        <w:numPr>
          <w:ilvl w:val="0"/>
          <w:numId w:val="1001"/>
        </w:numPr>
        <w:pStyle w:val="Compact"/>
      </w:pPr>
      <w:r>
        <w:rPr>
          <w:bCs/>
          <w:b/>
        </w:rPr>
        <w:t xml:space="preserve">Ethnographic Observation:</w:t>
      </w:r>
      <w:r>
        <w:t xml:space="preserve"> </w:t>
      </w:r>
      <w:r>
        <w:t xml:space="preserve">Participant observation at key venues such as the Teatre Principal and independent spaces like L’Eixample.</w:t>
      </w:r>
    </w:p>
    <w:p>
      <w:pPr>
        <w:numPr>
          <w:ilvl w:val="0"/>
          <w:numId w:val="1001"/>
        </w:numPr>
        <w:pStyle w:val="Compact"/>
      </w:pPr>
      <w:r>
        <w:rPr>
          <w:bCs/>
          <w:b/>
        </w:rPr>
        <w:t xml:space="preserve">Semi-Structured Interviews:</w:t>
      </w:r>
      <w:r>
        <w:t xml:space="preserve"> </w:t>
      </w:r>
      <w:r>
        <w:t xml:space="preserve">Conversations with 25 professional Actors currently based in Spain Valencia, ranging from classical theatre practitioners to street performers.</w:t>
      </w:r>
    </w:p>
    <w:p>
      <w:pPr>
        <w:numPr>
          <w:ilvl w:val="0"/>
          <w:numId w:val="1001"/>
        </w:numPr>
        <w:pStyle w:val="Compact"/>
      </w:pPr>
      <w:r>
        <w:rPr>
          <w:bCs/>
          <w:b/>
        </w:rPr>
        <w:t xml:space="preserve">Discourse Analysis:</w:t>
      </w:r>
      <w:r>
        <w:t xml:space="preserve"> </w:t>
      </w:r>
      <w:r>
        <w:t xml:space="preserve">Examination of playbills, critical reviews, and social media engagement strategies used by Valencian acting troupes.</w:t>
      </w:r>
    </w:p>
    <w:bookmarkEnd w:id="23"/>
    <w:bookmarkStart w:id="24" w:name="X5fdeeb9d2a888588909cfe542d730dfe05bebff"/>
    <w:p>
      <w:pPr>
        <w:pStyle w:val="Heading2"/>
      </w:pPr>
      <w:r>
        <w:t xml:space="preserve">The Dual Identity of the Actor in Spain Valencia</w:t>
      </w:r>
    </w:p>
    <w:p>
      <w:pPr>
        <w:pStyle w:val="FirstParagraph"/>
      </w:pPr>
      <w:r>
        <w:t xml:space="preserve">A central theme of this research is the bifurcated identity required of many Actors in this region. On one hand, there is a strong obligation to cultural preservation. The Fallas festival (Festes de Sant Josep) requires Actors and performers to engage with highly specific, satirical scripts written in Valencian. This tradition demands linguistic precision and an intimate understanding of local socio-political nuances.</w:t>
      </w:r>
    </w:p>
    <w:p>
      <w:pPr>
        <w:pStyle w:val="BodyText"/>
      </w:pPr>
      <w:r>
        <w:t xml:space="preserve">On the other hand, the globalized theatre market demands versatility. Many Actors in Spain Valencia are trained in Meisner or Stanislavski techniques but must apply them to texts that may be originally written in Spanish, Catalan/Valencian, or English. This creates a unique hybrid performance style where emotional authenticity is filtered through a distinct regional lens.</w:t>
      </w:r>
    </w:p>
    <w:bookmarkEnd w:id="24"/>
    <w:bookmarkStart w:id="25" w:name="case-study-the-falla-satire"/>
    <w:p>
      <w:pPr>
        <w:pStyle w:val="Heading2"/>
      </w:pPr>
      <w:r>
        <w:t xml:space="preserve">Case Study: The "Falla" Satire</w:t>
      </w:r>
    </w:p>
    <w:p>
      <w:pPr>
        <w:pStyle w:val="FirstParagraph"/>
      </w:pPr>
      <w:r>
        <w:t xml:space="preserve">We analyze the role of the Actor in modern Fallas productions. Historically, these were folk performances. Today, they have evolved into sophisticated political satire. Actors must embody caricatures that critique local governance while maintaining a comedic facade.</w:t>
      </w:r>
    </w:p>
    <w:p>
      <w:pPr>
        <w:pStyle w:val="BodyText"/>
      </w:pPr>
      <w:r>
        <w:rPr>
          <w:iCs/>
          <w:i/>
        </w:rPr>
        <w:t xml:space="preserve">Finding:</w:t>
      </w:r>
      <w:r>
        <w:t xml:space="preserve"> </w:t>
      </w:r>
      <w:r>
        <w:t xml:space="preserve">Actors reported high levels of pressure to be "authentically Valencian." This authenticity is not just about accent but about cultural resonance. The Actor becomes a mirror for the community, reflecting its joys and grievances during the festival period. This reinforces the social function of theatre in Spain Valencia.</w:t>
      </w:r>
    </w:p>
    <w:bookmarkEnd w:id="25"/>
    <w:bookmarkStart w:id="26" w:name="linguistic-performance"/>
    <w:p>
      <w:pPr>
        <w:pStyle w:val="Heading2"/>
      </w:pPr>
      <w:r>
        <w:t xml:space="preserve">Linguistic Performance</w:t>
      </w:r>
    </w:p>
    <w:p>
      <w:pPr>
        <w:pStyle w:val="FirstParagraph"/>
      </w:pPr>
      <w:r>
        <w:t xml:space="preserve">Language is a critical tool for the Actor in Spain Valencia. The use of Valencian (a variety of Catalan spoken in Valencia) adds layers of meaning that are often lost in translation. For the international observer, the sound and rhythm of the language provide an atmospheric depth to performances.</w:t>
      </w:r>
    </w:p>
    <w:p>
      <w:pPr>
        <w:pStyle w:val="BodyText"/>
      </w:pPr>
      <w:r>
        <w:t xml:space="preserve">This research highlights how Actors utilize code-switching—moving between Valencian, Castilian Spanish, and English—to reach diverse audiences. This linguistic agility is a hallmark of contemporary training programs in Spain Valencia universities.</w:t>
      </w:r>
    </w:p>
    <w:bookmarkEnd w:id="26"/>
    <w:bookmarkStart w:id="27" w:name="challenges-faced-by-actors"/>
    <w:p>
      <w:pPr>
        <w:pStyle w:val="Heading2"/>
      </w:pPr>
      <w:r>
        <w:t xml:space="preserve">Challenges Faced by Actors</w:t>
      </w:r>
    </w:p>
    <w:p>
      <w:pPr>
        <w:pStyle w:val="FirstParagraph"/>
      </w:pPr>
      <w:r>
        <w:t xml:space="preserve">The research identifies three primary challenges for Actors in this region:</w:t>
      </w:r>
    </w:p>
    <w:p>
      <w:pPr>
        <w:numPr>
          <w:ilvl w:val="0"/>
          <w:numId w:val="1002"/>
        </w:numPr>
        <w:pStyle w:val="Compact"/>
      </w:pPr>
      <w:r>
        <w:rPr>
          <w:bCs/>
          <w:b/>
        </w:rPr>
        <w:t xml:space="preserve">Funding Instability:</w:t>
      </w:r>
      <w:r>
        <w:t xml:space="preserve"> </w:t>
      </w:r>
      <w:r>
        <w:t xml:space="preserve">Despite the tourism draw of Valencia, independent theatre groups often struggle with state subsidies that are increasingly tied to conservative cultural narratives.</w:t>
      </w:r>
    </w:p>
    <w:p>
      <w:pPr>
        <w:numPr>
          <w:ilvl w:val="0"/>
          <w:numId w:val="1002"/>
        </w:numPr>
        <w:pStyle w:val="Compact"/>
      </w:pPr>
      <w:r>
        <w:rPr>
          <w:bCs/>
          <w:b/>
        </w:rPr>
        <w:t xml:space="preserve">Gentrification of Space:</w:t>
      </w:r>
      <w:r>
        <w:t xml:space="preserve"> </w:t>
      </w:r>
      <w:r>
        <w:t xml:space="preserve">The rise of tourism in Spain Valencia has led to higher rents for rehearsal spaces, pushing experimental Actors out of the city center.</w:t>
      </w:r>
    </w:p>
    <w:p>
      <w:pPr>
        <w:numPr>
          <w:ilvl w:val="0"/>
          <w:numId w:val="1002"/>
        </w:numPr>
        <w:pStyle w:val="Compact"/>
      </w:pPr>
      <w:r>
        <w:rPr>
          <w:bCs/>
          <w:b/>
        </w:rPr>
        <w:t xml:space="preserve">Linguistic Policing:</w:t>
      </w:r>
      <w:r>
        <w:t xml:space="preserve"> </w:t>
      </w:r>
      <w:r>
        <w:t xml:space="preserve">Actors performing in Valencian often face political scrutiny regarding the legitimacy and status of their language, adding a layer of ideological burden to their artistic expression.</w:t>
      </w:r>
    </w:p>
    <w:bookmarkEnd w:id="27"/>
    <w:bookmarkStart w:id="28" w:name="the-digital-actor"/>
    <w:p>
      <w:pPr>
        <w:pStyle w:val="Heading2"/>
      </w:pPr>
      <w:r>
        <w:t xml:space="preserve">The Digital Actor</w:t>
      </w:r>
    </w:p>
    <w:p>
      <w:pPr>
        <w:pStyle w:val="FirstParagraph"/>
      </w:pPr>
      <w:r>
        <w:t xml:space="preserve">The post-pandemic landscape has forced Actors in Spain Valencia to adapt. There is a growing trend toward digital theatre and hybrid performances. However, the tactile nature of Valencian performance culture suggests that live presence remains paramount. Actors are experimenting with projection mapping and interactive media while retaining the core tenets of physical storytelling.</w:t>
      </w:r>
    </w:p>
    <w:bookmarkEnd w:id="28"/>
    <w:bookmarkStart w:id="29" w:name="conclusion"/>
    <w:p>
      <w:pPr>
        <w:pStyle w:val="Heading2"/>
      </w:pPr>
      <w:r>
        <w:t xml:space="preserve">Conclusion</w:t>
      </w:r>
    </w:p>
    <w:p>
      <w:pPr>
        <w:pStyle w:val="FirstParagraph"/>
      </w:pPr>
      <w:r>
        <w:t xml:space="preserve">The Actor in Spain Valencia represents a vital intersection of heritage and innovation. Far from being a passive recipient of global trends, the Valencian Actor actively shapes the cultural narrative of their community. By embracing both the specificities of local tradition and the fluidity of global performance theory, these artists demonstrate that regional identity can be a source of creative power rather than limitation.</w:t>
      </w:r>
    </w:p>
    <w:p>
      <w:pPr>
        <w:pStyle w:val="BodyText"/>
      </w:pPr>
      <w:r>
        <w:t xml:space="preserve">Future research should focus on how emerging technologies might further enhance or disrupt this delicate balance in Spain Valencia. The Actor remains, as always, at the heart of this dynamic cultural exchange.</w:t>
      </w:r>
    </w:p>
    <w:bookmarkEnd w:id="29"/>
    <w:p>
      <w:pPr>
        <w:pStyle w:val="BodyText"/>
      </w:pPr>
      <w:r>
        <w:rPr>
          <w:bCs/>
          <w:b/>
        </w:rPr>
        <w:t xml:space="preserve">Acknowledgments:</w:t>
      </w:r>
      <w:r>
        <w:t xml:space="preserve"> </w:t>
      </w:r>
      <w:r>
        <w:t xml:space="preserve">We thank the participating Actors and the cultural centers of Spain Valencia for their support.</w:t>
      </w:r>
    </w:p>
    <w:p>
      <w:pPr>
        <w:pStyle w:val="BodyText"/>
      </w:pPr>
      <w:r>
        <w:rPr>
          <w:iCs/>
          <w:i/>
        </w:rPr>
        <w:t xml:space="preserve">Keywords:</w:t>
      </w:r>
      <w:r>
        <w:t xml:space="preserve"> </w:t>
      </w:r>
      <w:r>
        <w:t xml:space="preserve">Actor, Spain Valencia, Theatre Studies, Cultural Identity, Fallas Festival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Spain Valencia: A Postmodern Synthesis of Tradition and Innovation</dc:title>
  <dc:creator/>
  <dc:language>en</dc:language>
  <cp:keywords/>
  <dcterms:created xsi:type="dcterms:W3CDTF">2026-07-29T09:39:20Z</dcterms:created>
  <dcterms:modified xsi:type="dcterms:W3CDTF">2026-07-29T09:39:20Z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