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Actor:</w:t>
      </w:r>
      <w:r>
        <w:t xml:space="preserve"> </w:t>
      </w:r>
      <w:r>
        <w:t xml:space="preserve">Bridging</w:t>
      </w:r>
      <w:r>
        <w:t xml:space="preserve"> </w:t>
      </w:r>
      <w:r>
        <w:t xml:space="preserve">Tradition</w:t>
      </w:r>
      <w:r>
        <w:t xml:space="preserve"> </w:t>
      </w:r>
      <w:r>
        <w:t xml:space="preserve">and</w:t>
      </w:r>
      <w:r>
        <w:t xml:space="preserve"> </w:t>
      </w:r>
      <w:r>
        <w:t xml:space="preserve">Globalization</w:t>
      </w:r>
      <w:r>
        <w:t xml:space="preserve"> </w:t>
      </w:r>
      <w:r>
        <w:t xml:space="preserve">in</w:t>
      </w:r>
      <w:r>
        <w:t xml:space="preserve"> </w:t>
      </w:r>
      <w:r>
        <w:t xml:space="preserve">Colombo,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Modern Actor: Bridging Tradition and Globalization in Colombo, Sri Lanka</dc:title>
  <dc:creator/>
  <dc:language>en</dc:language>
  <cp:keywords/>
  <dcterms:created xsi:type="dcterms:W3CDTF">2026-09-26T18:32:21Z</dcterms:created>
  <dcterms:modified xsi:type="dcterms:W3CDTF">2026-09-26T18:32:21Z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