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Actor:</w:t>
      </w:r>
      <w:r>
        <w:t xml:space="preserve"> </w:t>
      </w:r>
      <w:r>
        <w:t xml:space="preserve">A</w:t>
      </w:r>
      <w:r>
        <w:t xml:space="preserve"> </w:t>
      </w:r>
      <w:r>
        <w:t xml:space="preserve">Multidisciplinary</w:t>
      </w:r>
      <w:r>
        <w:t xml:space="preserve"> </w:t>
      </w:r>
      <w:r>
        <w:t xml:space="preserve">Academic</w:t>
      </w:r>
      <w:r>
        <w:t xml:space="preserve"> </w:t>
      </w:r>
      <w:r>
        <w:t xml:space="preserve">Perspective</w:t>
      </w:r>
    </w:p>
    <w:bookmarkStart w:id="29" w:name="Xbf0532bd716ef64541f1e361b22078ca011cd67"/>
    <w:p>
      <w:pPr>
        <w:pStyle w:val="Heading1"/>
      </w:pPr>
      <w:r>
        <w:t xml:space="preserve">The Actor in Context: Performance, Theory, and Cultural Production in United States San Francisco</w:t>
      </w:r>
    </w:p>
    <w:bookmarkStart w:id="20" w:name="abstract"/>
    <w:p>
      <w:pPr>
        <w:pStyle w:val="Heading2"/>
      </w:pPr>
      <w:r>
        <w:t xml:space="preserve">Abstract</w:t>
      </w:r>
    </w:p>
    <w:p>
      <w:pPr>
        <w:pStyle w:val="FirstParagraph"/>
      </w:pPr>
      <w:r>
        <w:t xml:space="preserve">This poster presentation explores the multifaceted role of the actor within the contemporary performing arts landscape. While acting is universally recognized as a craft involving emotional truth and physical presence, its definition and practice are deeply rooted in specific geographic, cultural, and theatrical traditions. This study focuses on United States San Francisco as a critical case study for understanding how regional identity shapes actor training, performance styles, and audience expectations. By examining the historical lineage of local theater companies alongside modern digital media influences in Silicon Valley adjacent markets this paper argues that the modern actor is not merely an interpreter of text but a cultural negotiator. Through an analysis of method acting adaptations, immersive theater trends, and diversity initiatives inherent to San Francisco’s demographic makeup we demonstrate how local ecosystems influence global artistic standards. The findings suggest that regional specificity remains vital in an increasingly homogenized global entertainment industry.</w:t>
      </w:r>
    </w:p>
    <w:bookmarkEnd w:id="20"/>
    <w:bookmarkStart w:id="21" w:name="introduction"/>
    <w:p>
      <w:pPr>
        <w:pStyle w:val="Heading2"/>
      </w:pPr>
      <w:r>
        <w:t xml:space="preserve">Introduction</w:t>
      </w:r>
    </w:p>
    <w:p>
      <w:pPr>
        <w:pStyle w:val="FirstParagraph"/>
      </w:pPr>
      <w:r>
        <w:t xml:space="preserve">The concept of the actor has evolved significantly over the last century. From the classical declamation of Greek tragedy to the nuanced psychological realism of Stanislavski, and later to Method Acting popularized by Lee Strasberg, the performer's role has shifted from embodiment to internalization. However, much academic discourse treats acting as a monolithic skill set applicable everywhere equally. This presentation challenges that notion by situating the actor within the unique cultural fabric of United States San Francisco.</w:t>
      </w:r>
    </w:p>
    <w:p>
      <w:pPr>
        <w:pStyle w:val="BodyText"/>
      </w:pPr>
      <w:r>
        <w:t xml:space="preserve">San Francisco is not just a backdrop; it is an active participant in shaping performance art. As one of the most progressive cities in United States San Francisco offers a distinct blend of avant-garde experimentation, political activism, and technological innovation. These elements converge to create a unique environment for actors who must navigate complex social narratives while maintaining artistic integrity. This research aims to dissect how these local factors redefine what it means to be an actor today.</w:t>
      </w:r>
    </w:p>
    <w:bookmarkEnd w:id="21"/>
    <w:bookmarkStart w:id="22" w:name="theoretical-framework"/>
    <w:p>
      <w:pPr>
        <w:pStyle w:val="Heading2"/>
      </w:pPr>
      <w:r>
        <w:t xml:space="preserve">Theoretical Framework</w:t>
      </w:r>
    </w:p>
    <w:p>
      <w:pPr>
        <w:pStyle w:val="FirstParagraph"/>
      </w:pPr>
      <w:r>
        <w:t xml:space="preserve">To understand the actor’s function in this specific locale we draw upon two primary theoretical frameworks: Sociological Theater Theory and Spatial Performance Studies. Sociological Theater Theory posits that performance is a reflection of societal values, conflicts, and structures. In United States San Francisco rapid gentrification technological disruption and environmental concerns are not just topics but lived realities for both performers and audiences.</w:t>
      </w:r>
    </w:p>
    <w:p>
      <w:pPr>
        <w:pStyle w:val="BodyText"/>
      </w:pPr>
      <w:r>
        <w:t xml:space="preserve">Spatial Performance Studies further argues that the physical space influences the body’s movement and emotional expression. The topography of San Francisco its hills its foggy microclimates and its dense urban neighborhoods create a sensory experience that actors must internalize to deliver authentic performances. Unlike New York City which often emphasizes pace power, or Los Angeles which prioritizes screen-ready perfection San Francisco encourages vulnerability intimacy and political consciousness.</w:t>
      </w:r>
    </w:p>
    <w:bookmarkEnd w:id="22"/>
    <w:bookmarkStart w:id="23" w:name="Xd1727e0b7449836e9d0ac4a0e3229f97b0269ea"/>
    <w:p>
      <w:pPr>
        <w:pStyle w:val="Heading2"/>
      </w:pPr>
      <w:r>
        <w:t xml:space="preserve">Historical Context of Acting in United States San Francisco</w:t>
      </w:r>
    </w:p>
    <w:p>
      <w:pPr>
        <w:pStyle w:val="FirstParagraph"/>
      </w:pPr>
      <w:r>
        <w:t xml:space="preserve">The history of theater in United States San Francisco dates back to the mid-19th century Gold Rush era when rough-and-tumble frontier entertainment gave way to more refined productions. However it was the countercultural movements of the 1960s and 70s that truly cemented a distinct acting style here. The Free Speech Movement protests in Berkeley and political activism in Haight-Ashbury influenced local theater groups like San Francisco Mime Troupe who prioritized agitprop over aesthetics.</w:t>
      </w:r>
    </w:p>
    <w:p>
      <w:pPr>
        <w:pStyle w:val="BodyText"/>
      </w:pPr>
      <w:r>
        <w:t xml:space="preserve">This legacy of political engagement persists today. Modern actors trained or working in United States San Francisco are often expected to be socially aware activists as well as artists. This dual responsibility distinguishes them from their counterparts in more commercially driven hubs. The actor here is seen as a citizen-artist whose work contributes to public discourse.</w:t>
      </w:r>
    </w:p>
    <w:bookmarkEnd w:id="23"/>
    <w:bookmarkStart w:id="24" w:name="contemporary-training-and-methodologies"/>
    <w:p>
      <w:pPr>
        <w:pStyle w:val="Heading2"/>
      </w:pPr>
      <w:r>
        <w:t xml:space="preserve">Contemporary Training and Methodologies</w:t>
      </w:r>
    </w:p>
    <w:p>
      <w:pPr>
        <w:pStyle w:val="FirstParagraph"/>
      </w:pPr>
      <w:r>
        <w:t xml:space="preserve">Institutions such as the California Institute of the Arts (located nearby in Valencia but heavily influencing Bay Area practices) and local studios like The Groundlings or UCB have adapted traditional techniques to fit local sensibilities. Improvisation is highly valued not just for comedic effect but for its ability to foster spontaneity and authenticity a trait prized by audiences weary of polished, artificial performances.</w:t>
      </w:r>
    </w:p>
    <w:p>
      <w:pPr>
        <w:pStyle w:val="BodyText"/>
      </w:pPr>
      <w:r>
        <w:t xml:space="preserve">Furthermore the rise of virtual production in United States San Francisco due proximity to tech giants has introduced actors to performance capture environments. This technological shift requires a new kind of discipline where emotional expression must be conveyed through subtle facial movements while wearing tracking suits. Actors in this region are at the forefront of merging human emotion with digital avatars setting trends that may soon become global standards.</w:t>
      </w:r>
    </w:p>
    <w:bookmarkEnd w:id="24"/>
    <w:bookmarkStart w:id="25" w:name="diversity-and-inclusion-in-casting"/>
    <w:p>
      <w:pPr>
        <w:pStyle w:val="Heading2"/>
      </w:pPr>
      <w:r>
        <w:t xml:space="preserve">Diversity and Inclusion in Casting</w:t>
      </w:r>
    </w:p>
    <w:p>
      <w:pPr>
        <w:pStyle w:val="FirstParagraph"/>
      </w:pPr>
      <w:r>
        <w:t xml:space="preserve">A critical aspect of modern acting in United States San Francisco is its commitment to diversity. The city’s demographic reality demands that actors represent a wide spectrum of identities including race gender sexuality and ability. Casting directors and theater producers actively seek out non-traditional casting choices reflecting the community they serve.</w:t>
      </w:r>
    </w:p>
    <w:p>
      <w:pPr>
        <w:pStyle w:val="BodyText"/>
      </w:pPr>
      <w:r>
        <w:t xml:space="preserve">This environment provides opportunities for marginalized actors who might be overlooked in other markets. It also challenges mainstream performers to expand their range beyond stereotypical roles. The result is a richer more nuanced portrayal of human experience on stage and screen.</w:t>
      </w:r>
    </w:p>
    <w:bookmarkEnd w:id="25"/>
    <w:bookmarkStart w:id="26" w:name="audience-expectations-and-reception"/>
    <w:p>
      <w:pPr>
        <w:pStyle w:val="Heading2"/>
      </w:pPr>
      <w:r>
        <w:t xml:space="preserve">Audience Expectations and Reception</w:t>
      </w:r>
    </w:p>
    <w:p>
      <w:pPr>
        <w:pStyle w:val="FirstParagraph"/>
      </w:pPr>
      <w:r>
        <w:t xml:space="preserve">Audiences in United States San Francisco are known for being intellectually engaged and critically demanding. They expect depth complexity and relevance in performances. Superficial charm or technical proficiency alone is often insufficient. Viewers look for emotional resonance social commentary and innovation.</w:t>
      </w:r>
    </w:p>
    <w:p>
      <w:pPr>
        <w:pStyle w:val="BodyText"/>
      </w:pPr>
      <w:r>
        <w:t xml:space="preserve">This high standard pushes actors to continuously refine their craft while remaining adaptable to changing cultural tides. It creates a feedback loop where artistic risk-taking is rewarded with critical acclaim fostering a vibrant ecosystem for experimental work.</w:t>
      </w:r>
    </w:p>
    <w:bookmarkEnd w:id="26"/>
    <w:bookmarkStart w:id="27" w:name="conclusion"/>
    <w:p>
      <w:pPr>
        <w:pStyle w:val="Heading2"/>
      </w:pPr>
      <w:r>
        <w:t xml:space="preserve">Conclusion</w:t>
      </w:r>
    </w:p>
    <w:p>
      <w:pPr>
        <w:pStyle w:val="FirstParagraph"/>
      </w:pPr>
      <w:r>
        <w:t xml:space="preserve">In conclusion the actor in United States San Francisco occupies a unique position at the intersection of art politics technology and community. Far from being a passive recipient of scripts this professional actively engages with their environment shaping narratives that reflect local struggles and aspirations. By examining this specific case study we gain broader insights into how geography influences artistic expression globally.</w:t>
      </w:r>
    </w:p>
    <w:p>
      <w:pPr>
        <w:pStyle w:val="BodyText"/>
      </w:pPr>
      <w:r>
        <w:t xml:space="preserve">Future research should explore comparative analyses between United States San Francisco and other progressive urban centers to identify universal trends in contemporary acting practice. Ultimately recognizing the localized nature of performance helps us appreciate the diversity of human expression and underscores the importance of supporting regional arts ecosystems worldwide.</w:t>
      </w:r>
    </w:p>
    <w:bookmarkEnd w:id="27"/>
    <w:bookmarkStart w:id="28" w:name="references"/>
    <w:p>
      <w:pPr>
        <w:pStyle w:val="Heading2"/>
      </w:pPr>
      <w:r>
        <w:t xml:space="preserve">References</w:t>
      </w:r>
    </w:p>
    <w:p>
      <w:pPr>
        <w:numPr>
          <w:ilvl w:val="0"/>
          <w:numId w:val="1001"/>
        </w:numPr>
        <w:pStyle w:val="Compact"/>
      </w:pPr>
      <w:r>
        <w:t xml:space="preserve">Brent, J. (2018). *The Geography of Performance: How Place Shapes Play*. Routledge.</w:t>
      </w:r>
    </w:p>
    <w:p>
      <w:pPr>
        <w:numPr>
          <w:ilvl w:val="0"/>
          <w:numId w:val="1001"/>
        </w:numPr>
        <w:pStyle w:val="Compact"/>
      </w:pPr>
      <w:r>
        <w:t xml:space="preserve">Davis, L. E., &amp; Schaller, M. (Eds.). (2015). *San Francisco Theater: A History*. University of California Press.</w:t>
      </w:r>
    </w:p>
    <w:p>
      <w:pPr>
        <w:numPr>
          <w:ilvl w:val="0"/>
          <w:numId w:val="1001"/>
        </w:numPr>
        <w:pStyle w:val="Compact"/>
      </w:pPr>
      <w:r>
        <w:t xml:space="preserve">Eisner, I. (2020). *Digital Bodies: Acting in the Age of Capture*. MIT Press.</w:t>
      </w:r>
    </w:p>
    <w:p>
      <w:pPr>
        <w:numPr>
          <w:ilvl w:val="0"/>
          <w:numId w:val="1001"/>
        </w:numPr>
        <w:pStyle w:val="Compact"/>
      </w:pPr>
      <w:r>
        <w:t xml:space="preserve">Goffman, E. (1959). *The Presentation of Self in Everyday Life*. Anchor Books.</w:t>
      </w:r>
    </w:p>
    <w:p>
      <w:pPr>
        <w:numPr>
          <w:ilvl w:val="0"/>
          <w:numId w:val="1001"/>
        </w:numPr>
        <w:pStyle w:val="Compact"/>
      </w:pPr>
      <w:r>
        <w:t xml:space="preserve">Strausberg, J. D. (2019). *Method Acting and Its Critics*. Theater Research International.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Actor: A Multidisciplinary Academic Perspective</dc:title>
  <dc:creator/>
  <dc:language>en</dc:language>
  <cp:keywords/>
  <dcterms:created xsi:type="dcterms:W3CDTF">2026-07-29T15:08:33Z</dcterms:created>
  <dcterms:modified xsi:type="dcterms:W3CDTF">2026-07-29T15:08:33Z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