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Brazil</w:t>
      </w:r>
      <w:r>
        <w:t xml:space="preserve"> </w:t>
      </w:r>
      <w:r>
        <w:t xml:space="preserve">Brasília</w:t>
      </w:r>
    </w:p>
    <w:bookmarkStart w:id="30" w:name="X01c76d1e0372bf06831d80d83733e88d979759b"/>
    <w:p>
      <w:pPr>
        <w:pStyle w:val="Heading1"/>
      </w:pPr>
      <w:r>
        <w:t xml:space="preserve">Aerospace Engineering in the Heart of the Nation: Strategic Developments for Brazil Brasília and Global Competitiveness</w:t>
      </w:r>
    </w:p>
    <w:bookmarkStart w:id="21" w:name="introduction-and-regional-context"/>
    <w:p>
      <w:pPr>
        <w:pStyle w:val="Heading2"/>
      </w:pPr>
      <w:r>
        <w:t xml:space="preserve">Introduction and Regional Context</w:t>
      </w:r>
    </w:p>
    <w:p>
      <w:pPr>
        <w:pStyle w:val="FirstParagraph"/>
      </w:pPr>
      <w:r>
        <w:rPr>
          <w:bCs/>
          <w:b/>
        </w:rPr>
        <w:t xml:space="preserve">Aerospace Engineer</w:t>
      </w:r>
      <w:r>
        <w:t xml:space="preserve"> </w:t>
      </w:r>
      <w:r>
        <w:t xml:space="preserve">professionals stand at the forefront of technological innovation, bridging the gap between theoretical physics and practical application. This poster presentation highlights the critical role that advanced aerospace engineering plays in modern infrastructure development, with a specific focus on</w:t>
      </w:r>
      <w:r>
        <w:t xml:space="preserve"> </w:t>
      </w:r>
      <w:r>
        <w:rPr>
          <w:bCs/>
          <w:b/>
        </w:rPr>
        <w:t xml:space="preserve">Brazil Brasília</w:t>
      </w:r>
      <w:r>
        <w:t xml:space="preserve">.</w:t>
      </w:r>
    </w:p>
    <w:p>
      <w:pPr>
        <w:pStyle w:val="BodyText"/>
      </w:pPr>
      <w:r>
        <w:rPr>
          <w:bCs/>
          <w:b/>
        </w:rPr>
        <w:t xml:space="preserve">Brazil Brasília</w:t>
      </w:r>
      <w:r>
        <w:t xml:space="preserve">, as the capital federal district of Brazil, is not merely a political center but a burgeoning hub for scientific research and technological integration. The unique geographical position of</w:t>
      </w:r>
      <w:r>
        <w:t xml:space="preserve"> </w:t>
      </w:r>
      <w:r>
        <w:rPr>
          <w:bCs/>
          <w:b/>
        </w:rPr>
        <w:t xml:space="preserve">Brazil Brasília</w:t>
      </w:r>
      <w:r>
        <w:t xml:space="preserve"> </w:t>
      </w:r>
      <w:r>
        <w:t xml:space="preserve">offers distinct advantages for aerospace testing, satellite ground control operations, and atmospheric research. Understanding the local constraints and opportunities in this planned city is essential for any comprehensive engineering strategy.</w:t>
      </w:r>
    </w:p>
    <w:p>
      <w:pPr>
        <w:pStyle w:val="BodyText"/>
      </w:pPr>
      <w:r>
        <w:t xml:space="preserve">The primary objective of this academic poster is to delineate how modern</w:t>
      </w:r>
      <w:r>
        <w:t xml:space="preserve"> </w:t>
      </w:r>
      <w:r>
        <w:rPr>
          <w:bCs/>
          <w:b/>
        </w:rPr>
        <w:t xml:space="preserve">Aerospace Engineer</w:t>
      </w:r>
      <w:r>
        <w:t xml:space="preserve"> </w:t>
      </w:r>
      <w:r>
        <w:t xml:space="preserve">methodologies can be applied to solve local logistical challenges while contributing to global aerospace standards. We explore the symbiotic relationship between urban planning in</w:t>
      </w:r>
      <w:r>
        <w:t xml:space="preserve"> </w:t>
      </w:r>
      <w:r>
        <w:rPr>
          <w:bCs/>
          <w:b/>
        </w:rPr>
        <w:t xml:space="preserve">Brazil Brasília</w:t>
      </w:r>
      <w:r>
        <w:t xml:space="preserve"> </w:t>
      </w:r>
      <w:r>
        <w:t xml:space="preserve">and vertical mobility solutions.</w:t>
      </w:r>
    </w:p>
    <w:bookmarkStart w:id="20" w:name="Xcb5c3963551b5ba606c22f0fedc1c0fcc288256"/>
    <w:p>
      <w:pPr>
        <w:pStyle w:val="Heading3"/>
      </w:pPr>
      <w:r>
        <w:t xml:space="preserve">The Role of the Aerospace Engineer in Urban Planning</w:t>
      </w:r>
    </w:p>
    <w:p>
      <w:pPr>
        <w:pStyle w:val="FirstParagraph"/>
      </w:pPr>
      <w:r>
        <w:t xml:space="preserve">An</w:t>
      </w:r>
      <w:r>
        <w:t xml:space="preserve"> </w:t>
      </w:r>
      <w:r>
        <w:rPr>
          <w:bCs/>
          <w:b/>
        </w:rPr>
        <w:t xml:space="preserve">Aerospace Engineer</w:t>
      </w:r>
      <w:r>
        <w:t xml:space="preserve"> </w:t>
      </w:r>
      <w:r>
        <w:t xml:space="preserve">is trained to optimize systems for efficiency, safety, and weight reduction. These skills are directly transferable to the development of Urban Air Mobility (UAM) networks. In the context of</w:t>
      </w:r>
      <w:r>
        <w:t xml:space="preserve"> </w:t>
      </w:r>
      <w:r>
        <w:rPr>
          <w:bCs/>
          <w:b/>
        </w:rPr>
        <w:t xml:space="preserve">Brazil Brasília</w:t>
      </w:r>
      <w:r>
        <w:t xml:space="preserve">, an urban layout designed around monorails and wide avenues still faces congestion during peak hours. The application of aerodynamic principles by an</w:t>
      </w:r>
      <w:r>
        <w:t xml:space="preserve"> </w:t>
      </w:r>
      <w:r>
        <w:rPr>
          <w:bCs/>
          <w:b/>
        </w:rPr>
        <w:t xml:space="preserve">Aerospace Engineer</w:t>
      </w:r>
      <w:r>
        <w:t xml:space="preserve"> </w:t>
      </w:r>
      <w:r>
        <w:t xml:space="preserve">can help design compact, efficient drone corridors for emergency medical services and high-value cargo transport within the Federal District.</w:t>
      </w:r>
    </w:p>
    <w:p>
      <w:pPr>
        <w:pStyle w:val="BodyText"/>
      </w:pPr>
      <w:r>
        <w:rPr>
          <w:iCs/>
          <w:i/>
        </w:rPr>
        <w:t xml:space="preserve">"The convergence of capital city logistics and aerospace technology creates a unique laboratory for engineering innovation."</w:t>
      </w:r>
      <w:r>
        <w:br/>
      </w:r>
      <w:r>
        <w:t xml:space="preserve">- Key Thesis of this Presentation</w:t>
      </w:r>
    </w:p>
    <w:bookmarkEnd w:id="20"/>
    <w:bookmarkEnd w:id="21"/>
    <w:bookmarkStart w:id="24" w:name="X462f43be5200ba63982a5d9f08844ac5aab20d6"/>
    <w:p>
      <w:pPr>
        <w:pStyle w:val="Heading2"/>
      </w:pPr>
      <w:r>
        <w:t xml:space="preserve">Aerodynamic Innovations and Local Applications</w:t>
      </w:r>
    </w:p>
    <w:p>
      <w:pPr>
        <w:pStyle w:val="FirstParagraph"/>
      </w:pPr>
      <w:r>
        <w:t xml:space="preserve">The atmosphere surrounding the Central Plateau of Brazil, where</w:t>
      </w:r>
      <w:r>
        <w:t xml:space="preserve"> </w:t>
      </w:r>
      <w:r>
        <w:rPr>
          <w:bCs/>
          <w:b/>
        </w:rPr>
        <w:t xml:space="preserve">Brazil Brasília</w:t>
      </w:r>
      <w:r>
        <w:t xml:space="preserve"> </w:t>
      </w:r>
      <w:r>
        <w:t xml:space="preserve">is located, presents specific meteorological challenges. Strong winds and thermal variations require robust engineering solutions. An experienced</w:t>
      </w:r>
      <w:r>
        <w:t xml:space="preserve"> </w:t>
      </w:r>
      <w:r>
        <w:rPr>
          <w:bCs/>
          <w:b/>
        </w:rPr>
        <w:t xml:space="preserve">Aerospace Engineer</w:t>
      </w:r>
      <w:r>
        <w:t xml:space="preserve"> </w:t>
      </w:r>
      <w:r>
        <w:t xml:space="preserve">utilizes Computational Fluid Dynamics (CFD) to simulate these conditions.</w:t>
      </w:r>
    </w:p>
    <w:bookmarkStart w:id="22" w:name="sustainable-propulsion-systems"/>
    <w:p>
      <w:pPr>
        <w:pStyle w:val="Heading3"/>
      </w:pPr>
      <w:r>
        <w:t xml:space="preserve">Sustainable Propulsion Systems</w:t>
      </w:r>
    </w:p>
    <w:p>
      <w:pPr>
        <w:pStyle w:val="FirstParagraph"/>
      </w:pPr>
      <w:r>
        <w:t xml:space="preserve">Brazil has a rich history in biofuels. A key area of focus for the modern</w:t>
      </w:r>
      <w:r>
        <w:t xml:space="preserve"> </w:t>
      </w:r>
      <w:r>
        <w:rPr>
          <w:bCs/>
          <w:b/>
        </w:rPr>
        <w:t xml:space="preserve">Aerospace Engineer</w:t>
      </w:r>
      <w:r>
        <w:t xml:space="preserve"> </w:t>
      </w:r>
      <w:r>
        <w:t xml:space="preserve">is the development of hybrid-electric propulsion systems that can run on sustainable aviation fuels (SAF). This research is particularly relevant for short-haul flights originating from or terminating in</w:t>
      </w:r>
      <w:r>
        <w:t xml:space="preserve"> </w:t>
      </w:r>
      <w:r>
        <w:rPr>
          <w:bCs/>
          <w:b/>
        </w:rPr>
        <w:t xml:space="preserve">Brazil Brasília</w:t>
      </w:r>
      <w:r>
        <w:t xml:space="preserve">, reducing the carbon footprint of air travel within South America.</w:t>
      </w:r>
    </w:p>
    <w:p>
      <w:pPr>
        <w:numPr>
          <w:ilvl w:val="0"/>
          <w:numId w:val="1001"/>
        </w:numPr>
        <w:pStyle w:val="Compact"/>
      </w:pPr>
      <w:r>
        <w:rPr>
          <w:bCs/>
          <w:b/>
        </w:rPr>
        <w:t xml:space="preserve">Multiphase Flow Analysis:</w:t>
      </w:r>
      <w:r>
        <w:t xml:space="preserve"> </w:t>
      </w:r>
      <w:r>
        <w:t xml:space="preserve">Investigating fuel efficiency in regional turboprops common to domestic routes near the capital.</w:t>
      </w:r>
    </w:p>
    <w:p>
      <w:pPr>
        <w:numPr>
          <w:ilvl w:val="0"/>
          <w:numId w:val="1001"/>
        </w:numPr>
        <w:pStyle w:val="Compact"/>
      </w:pPr>
      <w:r>
        <w:rPr>
          <w:bCs/>
          <w:b/>
        </w:rPr>
        <w:t xml:space="preserve">Night Operations:</w:t>
      </w:r>
      <w:r>
        <w:t xml:space="preserve"> </w:t>
      </w:r>
      <w:r>
        <w:t xml:space="preserve">Enhancing avionics for visibility during low-light conditions, crucial for the unique lighting architecture of</w:t>
      </w:r>
      <w:r>
        <w:t xml:space="preserve"> </w:t>
      </w:r>
      <w:r>
        <w:rPr>
          <w:bCs/>
          <w:b/>
        </w:rPr>
        <w:t xml:space="preserve">Brazil Brasília</w:t>
      </w:r>
      <w:r>
        <w:t xml:space="preserve">.</w:t>
      </w:r>
    </w:p>
    <w:bookmarkEnd w:id="22"/>
    <w:bookmarkStart w:id="23" w:name="satellite-telemetry-and-ground-stations"/>
    <w:p>
      <w:pPr>
        <w:pStyle w:val="Heading3"/>
      </w:pPr>
      <w:r>
        <w:t xml:space="preserve">Satellite Telemetry and Ground Stations</w:t>
      </w:r>
    </w:p>
    <w:p>
      <w:pPr>
        <w:pStyle w:val="FirstParagraph"/>
      </w:pPr>
      <w:r>
        <w:rPr>
          <w:bCs/>
          <w:b/>
        </w:rPr>
        <w:t xml:space="preserve">Brazil Brasília</w:t>
      </w:r>
      <w:r>
        <w:t xml:space="preserve"> </w:t>
      </w:r>
      <w:r>
        <w:t xml:space="preserve">hosts several government research institutions. An</w:t>
      </w:r>
      <w:r>
        <w:t xml:space="preserve"> </w:t>
      </w:r>
      <w:r>
        <w:rPr>
          <w:bCs/>
          <w:b/>
        </w:rPr>
        <w:t xml:space="preserve">Aerospace Engineer</w:t>
      </w:r>
      <w:r>
        <w:t xml:space="preserve"> </w:t>
      </w:r>
      <w:r>
        <w:t xml:space="preserve">plays a pivotal role in maintaining the integrity of satellite telemetry data. The precision required in signal processing for aerospace applications ensures that weather monitoring satellites, which are vital for agricultural planning in Brazil, provide accurate data streams to local authorities.</w:t>
      </w:r>
    </w:p>
    <w:bookmarkEnd w:id="23"/>
    <w:bookmarkEnd w:id="24"/>
    <w:bookmarkStart w:id="25" w:name="Xe19ca28e8c8972b26b31b71238f48a34bc4cc50"/>
    <w:p>
      <w:pPr>
        <w:pStyle w:val="Heading2"/>
      </w:pPr>
      <w:r>
        <w:t xml:space="preserve">Structural Integrity and Material Science</w:t>
      </w:r>
    </w:p>
    <w:p>
      <w:pPr>
        <w:pStyle w:val="FirstParagraph"/>
      </w:pPr>
      <w:r>
        <w:t xml:space="preserve">The structural analysis performed by an</w:t>
      </w:r>
      <w:r>
        <w:t xml:space="preserve"> </w:t>
      </w:r>
      <w:r>
        <w:rPr>
          <w:bCs/>
          <w:b/>
        </w:rPr>
        <w:t xml:space="preserve">Aerospace Engineer</w:t>
      </w:r>
      <w:r>
        <w:t xml:space="preserve"> </w:t>
      </w:r>
      <w:r>
        <w:t xml:space="preserve">ensures that components can withstand high-stress environments. In the context of building infrastructure in</w:t>
      </w:r>
      <w:r>
        <w:t xml:space="preserve"> </w:t>
      </w:r>
      <w:r>
        <w:rPr>
          <w:bCs/>
          <w:b/>
        </w:rPr>
        <w:t xml:space="preserve">Brazil Brasília</w:t>
      </w:r>
      <w:r>
        <w:t xml:space="preserve">, lessons learned from aerospace material science regarding lightweight, high-tensile composites can be applied to bridge construction and large-span architectural projects, such as those found in the National Congress complex.</w:t>
      </w:r>
    </w:p>
    <w:bookmarkEnd w:id="25"/>
    <w:bookmarkStart w:id="27" w:name="economic-impact-and-educational-outreach"/>
    <w:p>
      <w:pPr>
        <w:pStyle w:val="Heading2"/>
      </w:pPr>
      <w:r>
        <w:t xml:space="preserve">Economic Impact and Educational Outreach</w:t>
      </w:r>
    </w:p>
    <w:p>
      <w:pPr>
        <w:pStyle w:val="FirstParagraph"/>
      </w:pPr>
      <w:r>
        <w:t xml:space="preserve">The integration of advanced aerospace concepts into the local economy of</w:t>
      </w:r>
      <w:r>
        <w:t xml:space="preserve"> </w:t>
      </w:r>
      <w:r>
        <w:rPr>
          <w:bCs/>
          <w:b/>
        </w:rPr>
        <w:t xml:space="preserve">Brazil Brasília</w:t>
      </w:r>
      <w:r>
        <w:t xml:space="preserve"> </w:t>
      </w:r>
      <w:r>
        <w:t xml:space="preserve">extends beyond traditional flight mechanics. It fosters a high-tech ecosystem. By positioning the city as a center for Aerospace Engineering research, we attract international investment and talent.</w:t>
      </w:r>
    </w:p>
    <w:bookmarkStart w:id="26" w:name="talent-development-in-brazil-brasília"/>
    <w:p>
      <w:pPr>
        <w:pStyle w:val="Heading3"/>
      </w:pPr>
      <w:r>
        <w:t xml:space="preserve">Talent Development in Brazil Brasília</w:t>
      </w:r>
    </w:p>
    <w:p>
      <w:pPr>
        <w:pStyle w:val="FirstParagraph"/>
      </w:pPr>
      <w:r>
        <w:t xml:space="preserve">To sustain this growth, there must be a concerted effort by universities in</w:t>
      </w:r>
      <w:r>
        <w:t xml:space="preserve"> </w:t>
      </w:r>
      <w:r>
        <w:rPr>
          <w:bCs/>
          <w:b/>
        </w:rPr>
        <w:t xml:space="preserve">Brazil Brasília</w:t>
      </w:r>
      <w:r>
        <w:t xml:space="preserve"> </w:t>
      </w:r>
      <w:r>
        <w:t xml:space="preserve">to produce graduates who are proficient in aerospace principles. An effective curriculum must include practical training on simulation software used by top-tier firms. The goal is to create a workforce that mirrors the global standards set by major aerospace corporations.</w:t>
      </w:r>
    </w:p>
    <w:bookmarkEnd w:id="26"/>
    <w:bookmarkEnd w:id="27"/>
    <w:bookmarkStart w:id="29" w:name="conclusion"/>
    <w:p>
      <w:pPr>
        <w:pStyle w:val="Heading2"/>
      </w:pPr>
      <w:r>
        <w:t xml:space="preserve">Conclusion</w:t>
      </w:r>
    </w:p>
    <w:p>
      <w:pPr>
        <w:pStyle w:val="FirstParagraph"/>
      </w:pPr>
      <w:r>
        <w:t xml:space="preserve">This poster presentation underscores that the profession of an</w:t>
      </w:r>
      <w:r>
        <w:t xml:space="preserve"> </w:t>
      </w:r>
      <w:r>
        <w:rPr>
          <w:bCs/>
          <w:b/>
        </w:rPr>
        <w:t xml:space="preserve">Aerospace Engineer</w:t>
      </w:r>
      <w:r>
        <w:t xml:space="preserve"> </w:t>
      </w:r>
      <w:r>
        <w:t xml:space="preserve">is versatile and vital for regional development. The application of aerospace technologies in</w:t>
      </w:r>
      <w:r>
        <w:t xml:space="preserve"> </w:t>
      </w:r>
      <w:r>
        <w:rPr>
          <w:bCs/>
          <w:b/>
        </w:rPr>
        <w:t xml:space="preserve">Brazil Brasília</w:t>
      </w:r>
      <w:r>
        <w:t xml:space="preserve"> </w:t>
      </w:r>
      <w:r>
        <w:t xml:space="preserve">offers a pathway to modernizing urban infrastructure, improving emergency response times through aerial logistics, and enhancing national security via improved satellite monitoring.</w:t>
      </w:r>
    </w:p>
    <w:p>
      <w:pPr>
        <w:pStyle w:val="BodyText"/>
      </w:pPr>
      <w:r>
        <w:t xml:space="preserve">We advocate for increased collaboration between the federal government in</w:t>
      </w:r>
      <w:r>
        <w:t xml:space="preserve"> </w:t>
      </w:r>
      <w:r>
        <w:rPr>
          <w:bCs/>
          <w:b/>
        </w:rPr>
        <w:t xml:space="preserve">Brazil Brasília</w:t>
      </w:r>
      <w:r>
        <w:t xml:space="preserve">, academic institutions, and private industry. By leveraging the expertise of skilled</w:t>
      </w:r>
      <w:r>
        <w:t xml:space="preserve"> </w:t>
      </w:r>
      <w:r>
        <w:rPr>
          <w:bCs/>
          <w:b/>
        </w:rPr>
        <w:t xml:space="preserve">Aerospace Engineer</w:t>
      </w:r>
      <w:r>
        <w:t xml:space="preserve"> </w:t>
      </w:r>
      <w:r>
        <w:t xml:space="preserve">professionals, Brazil can establish itself as a leader in sustainable urban air mobility and advanced aerospace research.</w:t>
      </w:r>
    </w:p>
    <w:bookmarkStart w:id="28" w:name="future-research-directions"/>
    <w:p>
      <w:pPr>
        <w:pStyle w:val="Heading3"/>
      </w:pPr>
      <w:r>
        <w:t xml:space="preserve">Future Research Directions</w:t>
      </w:r>
    </w:p>
    <w:p>
      <w:pPr>
        <w:numPr>
          <w:ilvl w:val="0"/>
          <w:numId w:val="1002"/>
        </w:numPr>
        <w:pStyle w:val="Compact"/>
      </w:pPr>
      <w:r>
        <w:rPr>
          <w:bCs/>
          <w:b/>
        </w:rPr>
        <w:t xml:space="preserve">Aerodynamic Noise Reduction:</w:t>
      </w:r>
      <w:r>
        <w:t xml:space="preserve"> </w:t>
      </w:r>
      <w:r>
        <w:t xml:space="preserve">Designing quieter drones for residential areas in the Plano Piloto.</w:t>
      </w:r>
    </w:p>
    <w:p>
      <w:pPr>
        <w:numPr>
          <w:ilvl w:val="0"/>
          <w:numId w:val="1002"/>
        </w:numPr>
        <w:pStyle w:val="Compact"/>
      </w:pPr>
      <w:r>
        <w:rPr>
          <w:bCs/>
          <w:b/>
        </w:rPr>
        <w:t xml:space="preserve">Bio-mimicry in UAVs:</w:t>
      </w:r>
      <w:r>
        <w:t xml:space="preserve"> </w:t>
      </w:r>
      <w:r>
        <w:t xml:space="preserve">Developing micro-drones for environmental monitoring of the Cerrado region surrounding</w:t>
      </w:r>
      <w:r>
        <w:t xml:space="preserve"> </w:t>
      </w:r>
      <w:r>
        <w:rPr>
          <w:bCs/>
          <w:b/>
        </w:rPr>
        <w:t xml:space="preserve">Brazil Brasília</w:t>
      </w:r>
      <w:r>
        <w:t xml:space="preserve">.</w:t>
      </w:r>
    </w:p>
    <w:p>
      <w:pPr>
        <w:numPr>
          <w:ilvl w:val="0"/>
          <w:numId w:val="1002"/>
        </w:numPr>
        <w:pStyle w:val="Compact"/>
      </w:pPr>
      <w:r>
        <w:rPr>
          <w:bCs/>
          <w:b/>
        </w:rPr>
        <w:t xml:space="preserve">Solar Power Integration:</w:t>
      </w:r>
      <w:r>
        <w:t xml:space="preserve"> </w:t>
      </w:r>
      <w:r>
        <w:t xml:space="preserve">Utilizing high-altitude platforms powered by solar energy to provide internet connectivity to remote areas accessible from the capital.</w:t>
      </w:r>
    </w:p>
    <w:p>
      <w:pPr>
        <w:pStyle w:val="FirstParagraph"/>
      </w:pPr>
      <w:r>
        <w:rPr>
          <w:bCs/>
          <w:b/>
        </w:rPr>
        <w:t xml:space="preserve">Summary:</w:t>
      </w:r>
      <w:r>
        <w:br/>
      </w:r>
      <w:r>
        <w:t xml:space="preserve">The strategic implementation of aerospace engineering principles in</w:t>
      </w:r>
      <w:r>
        <w:t xml:space="preserve"> </w:t>
      </w:r>
      <w:r>
        <w:rPr>
          <w:bCs/>
          <w:b/>
        </w:rPr>
        <w:t xml:space="preserve">Brazil Brasília</w:t>
      </w:r>
      <w:r>
        <w:t xml:space="preserve"> </w:t>
      </w:r>
      <w:r>
        <w:t xml:space="preserve">is not just a technical endeavor but a socioeconomic imperative. It empowers the nation, modernizes the capital, and showcases the global capabilities of its engineers.</w:t>
      </w:r>
    </w:p>
    <w:p>
      <w:pPr>
        <w:pStyle w:val="BodyText"/>
      </w:pPr>
      <w:r>
        <w:rPr>
          <w:bCs/>
          <w:b/>
        </w:rPr>
        <w:t xml:space="preserve">Contact for Academic Inquiries:</w:t>
      </w:r>
      <w:r>
        <w:br/>
      </w:r>
      <w:r>
        <w:t xml:space="preserve">Department of Aerospace Engineering</w:t>
      </w:r>
      <w:r>
        <w:br/>
      </w:r>
      <w:r>
        <w:t xml:space="preserve">[University Name Placeholder], Brazil Brasília</w:t>
      </w:r>
      <w:r>
        <w:br/>
      </w:r>
      <w:r>
        <w:t xml:space="preserve">email: research@aerospace-brasilia.edu.br</w:t>
      </w:r>
      <w:r>
        <w:br/>
      </w:r>
    </w:p>
    <w:bookmarkEnd w:id="28"/>
    <w:bookmarkEnd w:id="29"/>
    <w:bookmarkEnd w:id="30"/>
    <w:p>
      <w:pPr>
        <w:pStyle w:val="BodyText"/>
      </w:pPr>
      <w:r>
        <w:t xml:space="preserve">© 2023 Academic Poster Presentation on Aerospace Engineering | Dedicated to the technological advancement of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Innovations for Brazil Brasília</dc:title>
  <dc:creator/>
  <dc:language>en</dc:language>
  <cp:keywords/>
  <dcterms:created xsi:type="dcterms:W3CDTF">2026-07-29T12:08:34Z</dcterms:created>
  <dcterms:modified xsi:type="dcterms:W3CDTF">2026-07-29T12:08:34Z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