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Poster</w:t>
      </w:r>
      <w:r>
        <w:t xml:space="preserve"> </w:t>
      </w:r>
      <w:r>
        <w:t xml:space="preserve">Presentation</w:t>
      </w:r>
    </w:p>
    <w:bookmarkStart w:id="20" w:name="Xfc63703562daa6745578d076c7e914dc8e9fe1f"/>
    <w:p>
      <w:pPr>
        <w:pStyle w:val="Heading1"/>
      </w:pPr>
      <w:r>
        <w:t xml:space="preserve">The Horizon of Innovation: Aerospace Engineering in Senegal Dakar</w:t>
      </w:r>
    </w:p>
    <w:p>
      <w:pPr>
        <w:pStyle w:val="FirstParagraph"/>
      </w:pPr>
      <w:r>
        <w:t xml:space="preserve">Bridging West African Heritage with Future Aviation Technologies</w:t>
      </w:r>
    </w:p>
    <w:p>
      <w:pPr>
        <w:pStyle w:val="BodyText"/>
      </w:pPr>
      <w:r>
        <w:rPr>
          <w:bCs/>
          <w:b/>
        </w:rPr>
        <w:t xml:space="preserve">Academic Poster Presentation</w:t>
      </w:r>
    </w:p>
    <w:bookmarkEnd w:id="20"/>
    <w:bookmarkStart w:id="21" w:name="introduction-strategic-context"/>
    <w:p>
      <w:pPr>
        <w:pStyle w:val="Heading2"/>
      </w:pPr>
      <w:r>
        <w:t xml:space="preserve">Introduction &amp; Strategic Context</w:t>
      </w:r>
    </w:p>
    <w:p>
      <w:pPr>
        <w:pStyle w:val="FirstParagraph"/>
      </w:pPr>
      <w:r>
        <w:t xml:space="preserve">Aerospace engineering is no longer confined to the traditional aviation hubs of North America or Europe. It is rapidly becoming a pivotal field in emerging economies across Africa. This presentation focuses on the unique landscape of aerospace engineering within the dynamic city of Senegal Dakar. Located at the westernmost point of Africa, Dakar serves as a critical geographic and logistical node connecting continents.</w:t>
      </w:r>
    </w:p>
    <w:p>
      <w:pPr>
        <w:pStyle w:val="BodyText"/>
      </w:pPr>
      <w:r>
        <w:rPr>
          <w:bCs/>
          <w:b/>
        </w:rPr>
        <w:t xml:space="preserve">The Geographic Advantage:</w:t>
      </w:r>
      <w:r>
        <w:t xml:space="preserve"> </w:t>
      </w:r>
      <w:r>
        <w:t xml:space="preserve">Senegal Dakar is positioned to become a hub for drone technology, satellite data processing, and regional aviation maintenance due to its strategic location on the Atlantic coast.</w:t>
      </w:r>
    </w:p>
    <w:p>
      <w:pPr>
        <w:pStyle w:val="BodyText"/>
      </w:pPr>
      <w:r>
        <w:t xml:space="preserve">The role of an Aerospace Engineer in this region extends beyond traditional aircraft design. It encompasses the creation of sustainable transportation systems, agricultural monitoring via unmanned aerial vehicles (UAVs), and infrastructure development that supports air mobility. This poster outlines how local engineering talent in Dakar is being mobilized to address specific regional challenges while contributing to the global aerospace community.</w:t>
      </w:r>
    </w:p>
    <w:bookmarkEnd w:id="21"/>
    <w:bookmarkStart w:id="22" w:name="educational-infrastructure"/>
    <w:p>
      <w:pPr>
        <w:pStyle w:val="Heading2"/>
      </w:pPr>
      <w:r>
        <w:t xml:space="preserve">Educational Infrastructure</w:t>
      </w:r>
    </w:p>
    <w:p>
      <w:pPr>
        <w:pStyle w:val="FirstParagraph"/>
      </w:pPr>
      <w:r>
        <w:t xml:space="preserve">The growth of Aerospace Engineer programs in Senegal Dakar is driven by a concerted effort between local universities and international partners. Institutions such as the University of Dakar are increasingly integrating aerospace modules into their mechanical and electrical engineering curricula.</w:t>
      </w:r>
    </w:p>
    <w:p>
      <w:pPr>
        <w:pStyle w:val="BodyText"/>
      </w:pPr>
      <w:r>
        <w:t xml:space="preserve">This academic evolution is crucial for building local capacity. By fostering a robust educational environment, Senegal Dakar aims to reduce dependency on foreign expertise for regional aviation needs, thereby retaining talent and promoting scientific innovation within the country.</w:t>
      </w:r>
    </w:p>
    <w:bookmarkEnd w:id="22"/>
    <w:bookmarkStart w:id="23" w:name="key-research-areas"/>
    <w:p>
      <w:pPr>
        <w:pStyle w:val="Heading2"/>
      </w:pPr>
      <w:r>
        <w:t xml:space="preserve">Key Research Areas</w:t>
      </w:r>
    </w:p>
    <w:p>
      <w:pPr>
        <w:numPr>
          <w:ilvl w:val="0"/>
          <w:numId w:val="1001"/>
        </w:numPr>
        <w:pStyle w:val="Compact"/>
      </w:pPr>
      <w:r>
        <w:rPr>
          <w:bCs/>
          <w:b/>
        </w:rPr>
        <w:t xml:space="preserve">Sustainable Aviation Fuels:</w:t>
      </w:r>
      <w:r>
        <w:t xml:space="preserve"> </w:t>
      </w:r>
      <w:r>
        <w:t xml:space="preserve">Investigating bio-fuels derived from local agricultural products.</w:t>
      </w:r>
    </w:p>
    <w:p>
      <w:pPr>
        <w:numPr>
          <w:ilvl w:val="0"/>
          <w:numId w:val="1001"/>
        </w:numPr>
        <w:pStyle w:val="Compact"/>
      </w:pPr>
      <w:r>
        <w:rPr>
          <w:bCs/>
          <w:b/>
        </w:rPr>
        <w:t xml:space="preserve">Rapid Prototyping:</w:t>
      </w:r>
      <w:r>
        <w:t xml:space="preserve"> </w:t>
      </w:r>
      <w:r>
        <w:t xml:space="preserve">Utilizing 3D printing for aerospace components in resource-constrained environments.</w:t>
      </w:r>
    </w:p>
    <w:bookmarkEnd w:id="23"/>
    <w:bookmarkStart w:id="24" w:name="practical-applications"/>
    <w:p>
      <w:pPr>
        <w:pStyle w:val="Heading2"/>
      </w:pPr>
      <w:r>
        <w:t xml:space="preserve">Practical Applications</w:t>
      </w:r>
    </w:p>
    <w:p>
      <w:pPr>
        <w:pStyle w:val="FirstParagraph"/>
      </w:pPr>
      <w:r>
        <w:t xml:space="preserve">The application of aerospace engineering in Senegal Dakar is multifaceted. One of the most immediate impacts is seen in the agricultural sector. Drones, designed and maintained by local Aerospace Engineers, are revolutionizing farming practices across West Africa. These UAVs provide high-resolution imagery for crop health monitoring, precision spraying of pesticides, and soil analysis.</w:t>
      </w:r>
    </w:p>
    <w:p>
      <w:pPr>
        <w:pStyle w:val="BodyText"/>
      </w:pPr>
      <w:r>
        <w:t xml:space="preserve">In Dakar specifically, the aerospace sector is also linked to logistics and emergency response. The city's dense urban planning presents challenges that only aerial solutions can solve efficiently. Emergency medical services are beginning to integrate drone delivery systems for blood samples and urgent medications, bypassing traffic congestion in the capital.</w:t>
      </w:r>
    </w:p>
    <w:p>
      <w:pPr>
        <w:pStyle w:val="BodyText"/>
      </w:pPr>
      <w:r>
        <w:rPr>
          <w:bCs/>
          <w:b/>
        </w:rPr>
        <w:t xml:space="preserve">Case Study:</w:t>
      </w:r>
      <w:r>
        <w:t xml:space="preserve"> </w:t>
      </w:r>
      <w:r>
        <w:t xml:space="preserve">Recent initiatives in Senegal Dakar have demonstrated the efficacy of solar-powered drones for long-duration surveillance over coastal areas, aiding in fisheries management and anti-poaching efforts.</w:t>
      </w:r>
    </w:p>
    <w:bookmarkEnd w:id="24"/>
    <w:bookmarkStart w:id="25" w:name="infrastructure-maintenance"/>
    <w:p>
      <w:pPr>
        <w:pStyle w:val="Heading2"/>
      </w:pPr>
      <w:r>
        <w:t xml:space="preserve">Infrastructure &amp; Maintenance</w:t>
      </w:r>
    </w:p>
    <w:p>
      <w:pPr>
        <w:pStyle w:val="FirstParagraph"/>
      </w:pPr>
      <w:r>
        <w:t xml:space="preserve">Aerospace Engineers are essential to the maintenance of Blaise Diagne International Airport. As air traffic increases, there is a growing demand for skilled technicians capable of performing complex structural repairs and avionics upgrades locally. This reduces turnaround times for international carriers and boosts the local economy.</w:t>
      </w:r>
    </w:p>
    <w:bookmarkEnd w:id="25"/>
    <w:bookmarkStart w:id="26" w:name="challenges-solutions"/>
    <w:p>
      <w:pPr>
        <w:pStyle w:val="Heading2"/>
      </w:pPr>
      <w:r>
        <w:t xml:space="preserve">Challenges &amp; Solutions</w:t>
      </w:r>
    </w:p>
    <w:p>
      <w:pPr>
        <w:pStyle w:val="FirstParagraph"/>
      </w:pPr>
      <w:r>
        <w:t xml:space="preserve">Despite the potential, challenges remain. These include limited access to advanced manufacturing facilities and a shortage of specialized raw materials. However, collaborative networks with global aerospace firms are helping to bridge this gap through technology transfer programs.</w:t>
      </w:r>
    </w:p>
    <w:bookmarkEnd w:id="26"/>
    <w:bookmarkStart w:id="27" w:name="future-outlook-for-dakar"/>
    <w:p>
      <w:pPr>
        <w:pStyle w:val="Heading2"/>
      </w:pPr>
      <w:r>
        <w:t xml:space="preserve">Future Outlook for Dakar</w:t>
      </w:r>
    </w:p>
    <w:p>
      <w:pPr>
        <w:pStyle w:val="FirstParagraph"/>
      </w:pPr>
      <w:r>
        <w:t xml:space="preserve">The future of Aerospace Engineer careers in Senegal Dakar is promising. The African Continental Free Trade Area (AfCFTA) agreement is expected to boost intra-African air travel, necessitating a larger workforce of skilled engineers within the region.</w:t>
      </w:r>
    </w:p>
    <w:p>
      <w:pPr>
        <w:pStyle w:val="BodyText"/>
      </w:pPr>
      <w:r>
        <w:t xml:space="preserve">Schengen-style agreements for aviation within Africa are driving investment in local airports. Senegal Dakar, as a diplomatic and economic capital, is well-positioned to host regional headquarters for aerospace service providers. This will create jobs not only in manufacturing but also in software engineering, flight simulation training, and regulatory compliance.</w:t>
      </w:r>
    </w:p>
    <w:bookmarkEnd w:id="27"/>
    <w:bookmarkStart w:id="28" w:name="sustainability-green-aviation"/>
    <w:p>
      <w:pPr>
        <w:pStyle w:val="Heading2"/>
      </w:pPr>
      <w:r>
        <w:t xml:space="preserve">Sustainability &amp; Green Aviation</w:t>
      </w:r>
    </w:p>
    <w:p>
      <w:pPr>
        <w:pStyle w:val="FirstParagraph"/>
      </w:pPr>
      <w:r>
        <w:t xml:space="preserve">A major focus of current research in Senegal Dakar is green aviation. With abundant solar energy resources, the city is exploring hybrid-electric propulsion systems for short-haul flights. Aerospace Engineers are working on battery technologies that can withstand high tropical temperatures, a unique engineering challenge that could offer lessons for the global industry.</w:t>
      </w:r>
    </w:p>
    <w:p>
      <w:pPr>
        <w:pStyle w:val="BodyText"/>
      </w:pPr>
      <w:r>
        <w:rPr>
          <w:bCs/>
          <w:b/>
        </w:rPr>
        <w:t xml:space="preserve">Vision 2035:</w:t>
      </w:r>
      <w:r>
        <w:t xml:space="preserve"> </w:t>
      </w:r>
      <w:r>
        <w:t xml:space="preserve">The goal is to establish Senegal Dakar as a center of excellence for drone technology and regional aviation maintenance in West Africa.</w:t>
      </w:r>
    </w:p>
    <w:bookmarkEnd w:id="28"/>
    <w:bookmarkStart w:id="29" w:name="conclusion"/>
    <w:p>
      <w:pPr>
        <w:pStyle w:val="Heading2"/>
      </w:pPr>
      <w:r>
        <w:t xml:space="preserve">Conclusion</w:t>
      </w:r>
    </w:p>
    <w:p>
      <w:pPr>
        <w:pStyle w:val="FirstParagraph"/>
      </w:pPr>
      <w:r>
        <w:t xml:space="preserve">In conclusion, the narrative of Aerospace Engineering is being rewritten in Senegal Dakar. It is no longer just about importing aircraft; it is about creating indigenous solutions to regional problems. The integration of aerospace principles into local industries such as agriculture, logistics, and energy demonstrates the versatility and necessity of this engineering discipline.</w:t>
      </w:r>
    </w:p>
    <w:p>
      <w:pPr>
        <w:pStyle w:val="BodyText"/>
      </w:pPr>
      <w:r>
        <w:t xml:space="preserve">By investing in education, fostering international collaboration, and leveraging geographic advantages, Senegal Dakar is poised to play a significant role in the future global aerospace landscape. This poster presentation highlights that Aerospace Engineers are not just builders of planes; they are architects of development for West Africa.</w:t>
      </w:r>
    </w:p>
    <w:bookmarkEnd w:id="29"/>
    <w:p>
      <w:pPr>
        <w:pStyle w:val="BodyText"/>
      </w:pPr>
      <w:r>
        <w:rPr>
          <w:bCs/>
          <w:b/>
        </w:rPr>
        <w:t xml:space="preserve">Contact Information:</w:t>
      </w:r>
    </w:p>
    <w:p>
      <w:pPr>
        <w:pStyle w:val="BodyText"/>
      </w:pPr>
      <w:r>
        <w:t xml:space="preserve">Dakar, Senegal | Department of Mechanical &amp; Aerospace Engineering</w:t>
      </w:r>
    </w:p>
    <w:p>
      <w:pPr>
        <w:pStyle w:val="BodyText"/>
      </w:pPr>
      <w:r>
        <w:t xml:space="preserve">Email: research@senegal-dakar-aerospace.org | Website: www.senegal-dakar-aviation.edu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Senegal Dakar: A Poster Presentation</dc:title>
  <dc:creator/>
  <dc:language>en</dc:language>
  <cp:keywords/>
  <dcterms:created xsi:type="dcterms:W3CDTF">2026-07-29T13:16:34Z</dcterms:created>
  <dcterms:modified xsi:type="dcterms:W3CDTF">2026-07-29T13:16:34Z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