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Aerospace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Sri</w:t>
      </w:r>
      <w:r>
        <w:t xml:space="preserve"> </w:t>
      </w:r>
      <w:r>
        <w:t xml:space="preserve">Lanka:</w:t>
      </w:r>
      <w:r>
        <w:t xml:space="preserve"> </w:t>
      </w:r>
      <w:r>
        <w:t xml:space="preserve">A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</w:t>
      </w:r>
    </w:p>
    <w:bookmarkStart w:id="21" w:name="X9cebdeb9724ceee60771c3d8f1ae03dfea88910"/>
    <w:p>
      <w:pPr>
        <w:pStyle w:val="Heading1"/>
      </w:pPr>
      <w:r>
        <w:t xml:space="preserve">Aerospace Engineering in Sri Lanka Colombo</w:t>
      </w:r>
    </w:p>
    <w:bookmarkStart w:id="20" w:name="Xafc7c2b0abeb7c887fcf8f01cf3ef1b82a7a288"/>
    <w:p>
      <w:pPr>
        <w:pStyle w:val="Heading2"/>
      </w:pPr>
      <w:r>
        <w:t xml:space="preserve">Bridging Aviation and Innovation for a Sustainable Future</w:t>
      </w:r>
    </w:p>
    <w:bookmarkEnd w:id="20"/>
    <w:bookmarkEnd w:id="21"/>
    <w:bookmarkStart w:id="24" w:name="X43a51f0aa5ccf377d62838e00edf23e40332c44"/>
    <w:p>
      <w:pPr>
        <w:pStyle w:val="Heading1"/>
      </w:pPr>
      <w:r>
        <w:t xml:space="preserve">Aerospace Engineering in Sri Lanka Colombo</w:t>
      </w:r>
    </w:p>
    <w:bookmarkStart w:id="22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t xml:space="preserve">This poster presentation focuses on the growing role of Aerospace Engineer professionals within Sri Lanka Colombo. As a nation strategically positioned at the crossroads of major international air routes, Sri Lanka has recognized aerospace engineering as a critical sector for future economic growth. The capital city, Colombo, serves as the primary hub for aviation research, development in collaboration with international bodies.</w:t>
      </w:r>
    </w:p>
    <w:bookmarkEnd w:id="22"/>
    <w:bookmarkStart w:id="23" w:name="current-landscape"/>
    <w:p>
      <w:pPr>
        <w:pStyle w:val="Heading2"/>
      </w:pPr>
      <w:r>
        <w:t xml:space="preserve">Current Landscape</w:t>
      </w:r>
    </w:p>
    <w:p>
      <w:pPr>
        <w:pStyle w:val="FirstParagraph"/>
      </w:pPr>
      <w:r>
        <w:t xml:space="preserve">In recent years there have been significant strides made by the Sri Lankan government and private sector to enhance infrastructure. The Bandaranaike International Airport, located near Colombo has become a focal point for maintenance repair operations (MRO). Furthermore local universities are now offering specialized courses in Aerospace Engineer curriculum covering aerodynamics propulsion systems avionics and structural analysis.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Aerospace Engineering in Sri Lanka: A Poster Presentation</dc:title>
  <dc:creator/>
  <dc:language>en</dc:language>
  <cp:keywords/>
  <dcterms:created xsi:type="dcterms:W3CDTF">2026-09-26T23:13:06Z</dcterms:created>
  <dcterms:modified xsi:type="dcterms:W3CDTF">2026-09-26T23:13:06Z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/>
  </property>
</Properties>
</file>